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74" w:rsidRPr="00CF0AFB" w:rsidRDefault="00F60F2D" w:rsidP="00981FC4">
      <w:pPr>
        <w:ind w:left="360" w:firstLine="0"/>
        <w:rPr>
          <w:rFonts w:cs="Times New Roman"/>
          <w:szCs w:val="24"/>
        </w:rPr>
      </w:pPr>
      <w:r w:rsidRPr="00A1443E">
        <w:rPr>
          <w:rFonts w:cs="Times New Roman"/>
        </w:rPr>
        <w:t>Šiuo metu</w:t>
      </w:r>
      <w:r w:rsidRPr="00CF0AFB">
        <w:rPr>
          <w:rFonts w:cs="Times New Roman"/>
          <w:szCs w:val="24"/>
        </w:rPr>
        <w:t xml:space="preserve"> Vilniaus universiteto</w:t>
      </w:r>
      <w:r w:rsidR="00B573E3">
        <w:rPr>
          <w:rFonts w:cs="Times New Roman"/>
          <w:szCs w:val="24"/>
        </w:rPr>
        <w:t xml:space="preserve"> (toliau VU)</w:t>
      </w:r>
      <w:r w:rsidRPr="00CF0AFB">
        <w:rPr>
          <w:rFonts w:cs="Times New Roman"/>
          <w:szCs w:val="24"/>
        </w:rPr>
        <w:t xml:space="preserve"> </w:t>
      </w:r>
      <w:r w:rsidR="004466A1">
        <w:rPr>
          <w:rFonts w:cs="Times New Roman"/>
          <w:szCs w:val="24"/>
        </w:rPr>
        <w:t>Gyvybės mokslų centre</w:t>
      </w:r>
      <w:r w:rsidR="00264F25">
        <w:rPr>
          <w:rFonts w:cs="Times New Roman"/>
          <w:szCs w:val="24"/>
        </w:rPr>
        <w:t xml:space="preserve"> (toliau GMC) </w:t>
      </w:r>
      <w:r w:rsidR="004466A1">
        <w:rPr>
          <w:rFonts w:cs="Times New Roman"/>
          <w:szCs w:val="24"/>
        </w:rPr>
        <w:t xml:space="preserve">ieškome Bendrųjų reikalų skyriaus </w:t>
      </w:r>
      <w:r w:rsidR="004F1AFA">
        <w:rPr>
          <w:rFonts w:cs="Times New Roman"/>
          <w:szCs w:val="24"/>
        </w:rPr>
        <w:t>Tarptautinių projektų ir rinkodaros</w:t>
      </w:r>
      <w:r w:rsidR="00187AAC">
        <w:rPr>
          <w:rFonts w:cs="Times New Roman"/>
          <w:szCs w:val="24"/>
        </w:rPr>
        <w:t xml:space="preserve"> prieigos</w:t>
      </w:r>
      <w:r w:rsidR="00981FC4">
        <w:rPr>
          <w:rFonts w:cs="Times New Roman"/>
          <w:szCs w:val="24"/>
        </w:rPr>
        <w:t xml:space="preserve"> </w:t>
      </w:r>
      <w:r w:rsidR="004466A1">
        <w:rPr>
          <w:rFonts w:cs="Times New Roman"/>
          <w:szCs w:val="24"/>
        </w:rPr>
        <w:t>specialisto</w:t>
      </w:r>
      <w:r w:rsidR="00E84005">
        <w:rPr>
          <w:rFonts w:cs="Times New Roman"/>
          <w:szCs w:val="24"/>
        </w:rPr>
        <w:t xml:space="preserve"> (-ės)</w:t>
      </w:r>
      <w:r w:rsidR="00981FC4">
        <w:rPr>
          <w:rFonts w:cs="Times New Roman"/>
          <w:szCs w:val="24"/>
        </w:rPr>
        <w:t>.</w:t>
      </w:r>
    </w:p>
    <w:p w:rsidR="00F60F2D" w:rsidRDefault="00F60F2D" w:rsidP="00147AF7">
      <w:pPr>
        <w:ind w:left="60" w:firstLine="0"/>
        <w:jc w:val="left"/>
        <w:rPr>
          <w:rFonts w:cs="Times New Roman"/>
          <w:szCs w:val="24"/>
        </w:rPr>
      </w:pPr>
    </w:p>
    <w:p w:rsidR="001A7074" w:rsidRDefault="001A7074" w:rsidP="001A7074">
      <w:pPr>
        <w:ind w:left="60" w:firstLine="0"/>
        <w:jc w:val="center"/>
        <w:rPr>
          <w:rFonts w:cs="Times New Roman"/>
          <w:b/>
          <w:szCs w:val="24"/>
        </w:rPr>
      </w:pPr>
      <w:bookmarkStart w:id="0" w:name="_GoBack"/>
      <w:r w:rsidRPr="00B573E3">
        <w:rPr>
          <w:rFonts w:cs="Times New Roman"/>
          <w:b/>
          <w:szCs w:val="24"/>
        </w:rPr>
        <w:t xml:space="preserve">Bendrųjų reikalų skyriaus </w:t>
      </w:r>
      <w:r w:rsidR="004F1AFA">
        <w:rPr>
          <w:rFonts w:cs="Times New Roman"/>
          <w:b/>
          <w:szCs w:val="24"/>
        </w:rPr>
        <w:t>Tarptautinių projektų ir rinkodaros</w:t>
      </w:r>
      <w:r w:rsidRPr="00B573E3">
        <w:rPr>
          <w:rFonts w:cs="Times New Roman"/>
          <w:b/>
          <w:szCs w:val="24"/>
        </w:rPr>
        <w:t xml:space="preserve"> specialistas (-ė)</w:t>
      </w:r>
    </w:p>
    <w:bookmarkEnd w:id="0"/>
    <w:p w:rsidR="001A7074" w:rsidRPr="00147AF7" w:rsidRDefault="001A7074" w:rsidP="00147AF7">
      <w:pPr>
        <w:ind w:left="60" w:firstLine="0"/>
        <w:jc w:val="left"/>
        <w:rPr>
          <w:rFonts w:cs="Times New Roman"/>
          <w:szCs w:val="24"/>
        </w:rPr>
      </w:pPr>
    </w:p>
    <w:p w:rsidR="0057415B" w:rsidRPr="00CF0AFB" w:rsidRDefault="005A78A8" w:rsidP="00351FC8">
      <w:pPr>
        <w:ind w:left="36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Darbo pobūdis: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informacij</w:t>
      </w:r>
      <w:r>
        <w:rPr>
          <w:rFonts w:ascii="Times New Roman" w:hAnsi="Times New Roman" w:cs="Times New Roman"/>
        </w:rPr>
        <w:t>os</w:t>
      </w:r>
      <w:r w:rsidRPr="00A1495F">
        <w:rPr>
          <w:rFonts w:ascii="Times New Roman" w:hAnsi="Times New Roman" w:cs="Times New Roman"/>
        </w:rPr>
        <w:t xml:space="preserve"> apie kvietimus teikti paraiškas projektams</w:t>
      </w:r>
      <w:r>
        <w:rPr>
          <w:rFonts w:ascii="Times New Roman" w:hAnsi="Times New Roman" w:cs="Times New Roman"/>
        </w:rPr>
        <w:t xml:space="preserve"> paieška ir sisteminimas</w:t>
      </w:r>
      <w:r w:rsidRPr="00A1495F">
        <w:rPr>
          <w:rFonts w:ascii="Times New Roman" w:hAnsi="Times New Roman" w:cs="Times New Roman"/>
        </w:rPr>
        <w:t>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Centro poreiki</w:t>
      </w:r>
      <w:r>
        <w:rPr>
          <w:rFonts w:ascii="Times New Roman" w:hAnsi="Times New Roman" w:cs="Times New Roman"/>
        </w:rPr>
        <w:t>ų aiškinimasis</w:t>
      </w:r>
      <w:r w:rsidRPr="00A1495F">
        <w:rPr>
          <w:rFonts w:ascii="Times New Roman" w:hAnsi="Times New Roman" w:cs="Times New Roman"/>
        </w:rPr>
        <w:t>, projektų apim</w:t>
      </w:r>
      <w:r>
        <w:rPr>
          <w:rFonts w:ascii="Times New Roman" w:hAnsi="Times New Roman" w:cs="Times New Roman"/>
        </w:rPr>
        <w:t>čių ir rizikų vertinimas bei analizė</w:t>
      </w:r>
      <w:r w:rsidRPr="00A1495F">
        <w:rPr>
          <w:rFonts w:ascii="Times New Roman" w:hAnsi="Times New Roman" w:cs="Times New Roman"/>
        </w:rPr>
        <w:t>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potencialių partnerių projektams įgyvendinti</w:t>
      </w:r>
      <w:r>
        <w:rPr>
          <w:rFonts w:ascii="Times New Roman" w:hAnsi="Times New Roman" w:cs="Times New Roman"/>
        </w:rPr>
        <w:t xml:space="preserve"> paieška</w:t>
      </w:r>
      <w:r w:rsidRPr="00A1495F">
        <w:rPr>
          <w:rFonts w:ascii="Times New Roman" w:hAnsi="Times New Roman" w:cs="Times New Roman"/>
        </w:rPr>
        <w:t>, rūpin</w:t>
      </w:r>
      <w:r>
        <w:rPr>
          <w:rFonts w:ascii="Times New Roman" w:hAnsi="Times New Roman" w:cs="Times New Roman"/>
        </w:rPr>
        <w:t>im</w:t>
      </w:r>
      <w:r w:rsidRPr="00A1495F">
        <w:rPr>
          <w:rFonts w:ascii="Times New Roman" w:hAnsi="Times New Roman" w:cs="Times New Roman"/>
        </w:rPr>
        <w:t>asi</w:t>
      </w:r>
      <w:r>
        <w:rPr>
          <w:rFonts w:ascii="Times New Roman" w:hAnsi="Times New Roman" w:cs="Times New Roman"/>
        </w:rPr>
        <w:t>s</w:t>
      </w:r>
      <w:r w:rsidRPr="00A1495F">
        <w:rPr>
          <w:rFonts w:ascii="Times New Roman" w:hAnsi="Times New Roman" w:cs="Times New Roman"/>
        </w:rPr>
        <w:t xml:space="preserve"> papildomo finansavimo pritraukimu;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Centro veikl</w:t>
      </w:r>
      <w:r>
        <w:rPr>
          <w:rFonts w:ascii="Times New Roman" w:hAnsi="Times New Roman" w:cs="Times New Roman"/>
        </w:rPr>
        <w:t>ų</w:t>
      </w:r>
      <w:r w:rsidRPr="00A1495F">
        <w:rPr>
          <w:rFonts w:ascii="Times New Roman" w:hAnsi="Times New Roman" w:cs="Times New Roman"/>
        </w:rPr>
        <w:t xml:space="preserve"> ir kompetencij</w:t>
      </w:r>
      <w:r>
        <w:rPr>
          <w:rFonts w:ascii="Times New Roman" w:hAnsi="Times New Roman" w:cs="Times New Roman"/>
        </w:rPr>
        <w:t>ų</w:t>
      </w:r>
      <w:r w:rsidRPr="00A1495F">
        <w:rPr>
          <w:rFonts w:ascii="Times New Roman" w:hAnsi="Times New Roman" w:cs="Times New Roman"/>
        </w:rPr>
        <w:t xml:space="preserve"> viešin</w:t>
      </w:r>
      <w:r>
        <w:rPr>
          <w:rFonts w:ascii="Times New Roman" w:hAnsi="Times New Roman" w:cs="Times New Roman"/>
        </w:rPr>
        <w:t>im</w:t>
      </w:r>
      <w:r w:rsidRPr="00A149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A1495F">
        <w:rPr>
          <w:rFonts w:ascii="Times New Roman" w:hAnsi="Times New Roman" w:cs="Times New Roman"/>
        </w:rPr>
        <w:t>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paraišk</w:t>
      </w:r>
      <w:r>
        <w:rPr>
          <w:rFonts w:ascii="Times New Roman" w:hAnsi="Times New Roman" w:cs="Times New Roman"/>
        </w:rPr>
        <w:t>ų</w:t>
      </w:r>
      <w:r w:rsidRPr="00A1495F">
        <w:rPr>
          <w:rFonts w:ascii="Times New Roman" w:hAnsi="Times New Roman" w:cs="Times New Roman"/>
        </w:rPr>
        <w:t xml:space="preserve"> tarptautiniams bei didelės apimties kitokiems (pvz. infrastruktūros) projektams</w:t>
      </w:r>
      <w:r>
        <w:rPr>
          <w:rFonts w:ascii="Times New Roman" w:hAnsi="Times New Roman" w:cs="Times New Roman"/>
        </w:rPr>
        <w:t xml:space="preserve"> rengimas</w:t>
      </w:r>
      <w:r w:rsidRPr="00A1495F">
        <w:rPr>
          <w:rFonts w:ascii="Times New Roman" w:hAnsi="Times New Roman" w:cs="Times New Roman"/>
        </w:rPr>
        <w:t>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projektų vykdymo eig</w:t>
      </w:r>
      <w:r>
        <w:rPr>
          <w:rFonts w:ascii="Times New Roman" w:hAnsi="Times New Roman" w:cs="Times New Roman"/>
        </w:rPr>
        <w:t>os sekimas</w:t>
      </w:r>
      <w:r w:rsidRPr="00A1495F">
        <w:rPr>
          <w:rFonts w:ascii="Times New Roman" w:hAnsi="Times New Roman" w:cs="Times New Roman"/>
        </w:rPr>
        <w:t>, informacij</w:t>
      </w:r>
      <w:r>
        <w:rPr>
          <w:rFonts w:ascii="Times New Roman" w:hAnsi="Times New Roman" w:cs="Times New Roman"/>
        </w:rPr>
        <w:t>os valdymas</w:t>
      </w:r>
      <w:r w:rsidRPr="00A1495F">
        <w:rPr>
          <w:rFonts w:ascii="Times New Roman" w:hAnsi="Times New Roman" w:cs="Times New Roman"/>
        </w:rPr>
        <w:t>, skland</w:t>
      </w:r>
      <w:r>
        <w:rPr>
          <w:rFonts w:ascii="Times New Roman" w:hAnsi="Times New Roman" w:cs="Times New Roman"/>
        </w:rPr>
        <w:t>aus</w:t>
      </w:r>
      <w:r w:rsidRPr="00A1495F">
        <w:rPr>
          <w:rFonts w:ascii="Times New Roman" w:hAnsi="Times New Roman" w:cs="Times New Roman"/>
        </w:rPr>
        <w:t xml:space="preserve"> projektų įgyvendinim</w:t>
      </w:r>
      <w:r>
        <w:rPr>
          <w:rFonts w:ascii="Times New Roman" w:hAnsi="Times New Roman" w:cs="Times New Roman"/>
        </w:rPr>
        <w:t>o užtikrinimas</w:t>
      </w:r>
      <w:r w:rsidRPr="00A1495F">
        <w:rPr>
          <w:rFonts w:ascii="Times New Roman" w:hAnsi="Times New Roman" w:cs="Times New Roman"/>
        </w:rPr>
        <w:t>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nustatytų projektų terminų laikym</w:t>
      </w:r>
      <w:r>
        <w:rPr>
          <w:rFonts w:ascii="Times New Roman" w:hAnsi="Times New Roman" w:cs="Times New Roman"/>
        </w:rPr>
        <w:t>o</w:t>
      </w:r>
      <w:r w:rsidRPr="00A1495F">
        <w:rPr>
          <w:rFonts w:ascii="Times New Roman" w:hAnsi="Times New Roman" w:cs="Times New Roman"/>
        </w:rPr>
        <w:t>si, projektų vykdym</w:t>
      </w:r>
      <w:r>
        <w:rPr>
          <w:rFonts w:ascii="Times New Roman" w:hAnsi="Times New Roman" w:cs="Times New Roman"/>
        </w:rPr>
        <w:t>o</w:t>
      </w:r>
      <w:r w:rsidRPr="00A1495F">
        <w:rPr>
          <w:rFonts w:ascii="Times New Roman" w:hAnsi="Times New Roman" w:cs="Times New Roman"/>
        </w:rPr>
        <w:t xml:space="preserve"> ir kokybišk</w:t>
      </w:r>
      <w:r>
        <w:rPr>
          <w:rFonts w:ascii="Times New Roman" w:hAnsi="Times New Roman" w:cs="Times New Roman"/>
        </w:rPr>
        <w:t>o</w:t>
      </w:r>
      <w:r w:rsidRPr="00A1495F">
        <w:rPr>
          <w:rFonts w:ascii="Times New Roman" w:hAnsi="Times New Roman" w:cs="Times New Roman"/>
        </w:rPr>
        <w:t xml:space="preserve"> užbaigim</w:t>
      </w:r>
      <w:r>
        <w:rPr>
          <w:rFonts w:ascii="Times New Roman" w:hAnsi="Times New Roman" w:cs="Times New Roman"/>
        </w:rPr>
        <w:t>o kontrolė</w:t>
      </w:r>
      <w:r w:rsidRPr="00A1495F">
        <w:rPr>
          <w:rFonts w:ascii="Times New Roman" w:hAnsi="Times New Roman" w:cs="Times New Roman"/>
        </w:rPr>
        <w:t>;</w:t>
      </w:r>
    </w:p>
    <w:p w:rsidR="00A1495F" w:rsidRPr="00A1495F" w:rsidRDefault="00147AF7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033E6E">
        <w:rPr>
          <w:rFonts w:ascii="Times New Roman" w:hAnsi="Times New Roman" w:cs="Times New Roman"/>
        </w:rPr>
        <w:t>ataskait</w:t>
      </w:r>
      <w:r>
        <w:rPr>
          <w:rFonts w:ascii="Times New Roman" w:hAnsi="Times New Roman" w:cs="Times New Roman"/>
        </w:rPr>
        <w:t>ų</w:t>
      </w:r>
      <w:r w:rsidRPr="00033E6E">
        <w:rPr>
          <w:rFonts w:ascii="Times New Roman" w:hAnsi="Times New Roman" w:cs="Times New Roman"/>
        </w:rPr>
        <w:t>, dokumentacij</w:t>
      </w:r>
      <w:r>
        <w:rPr>
          <w:rFonts w:ascii="Times New Roman" w:hAnsi="Times New Roman" w:cs="Times New Roman"/>
        </w:rPr>
        <w:t>os</w:t>
      </w:r>
      <w:r w:rsidRPr="00033E6E">
        <w:rPr>
          <w:rFonts w:ascii="Times New Roman" w:hAnsi="Times New Roman" w:cs="Times New Roman"/>
        </w:rPr>
        <w:t xml:space="preserve"> apie infrastruktūros panaudojimą ir paslaugų suteikimą</w:t>
      </w:r>
      <w:r>
        <w:rPr>
          <w:rFonts w:ascii="Times New Roman" w:hAnsi="Times New Roman" w:cs="Times New Roman"/>
        </w:rPr>
        <w:t xml:space="preserve"> rengimas</w:t>
      </w:r>
      <w:r w:rsidRPr="00033E6E">
        <w:rPr>
          <w:rFonts w:ascii="Times New Roman" w:hAnsi="Times New Roman" w:cs="Times New Roman"/>
        </w:rPr>
        <w:t>, informacij</w:t>
      </w:r>
      <w:r>
        <w:rPr>
          <w:rFonts w:ascii="Times New Roman" w:hAnsi="Times New Roman" w:cs="Times New Roman"/>
        </w:rPr>
        <w:t>os pateikimas Padalinio ir/ar Centro vadovu</w:t>
      </w:r>
      <w:r w:rsidR="00A1495F" w:rsidRPr="00A1495F">
        <w:rPr>
          <w:rFonts w:ascii="Times New Roman" w:hAnsi="Times New Roman" w:cs="Times New Roman"/>
        </w:rPr>
        <w:t>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padeda projekto vadovui projekto inicijavimo ir planavimo metu, konsultuoja rengiant reikiamą projektų dokumentaciją;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nauj</w:t>
      </w:r>
      <w:r>
        <w:rPr>
          <w:rFonts w:ascii="Times New Roman" w:hAnsi="Times New Roman" w:cs="Times New Roman"/>
        </w:rPr>
        <w:t>ų</w:t>
      </w:r>
      <w:r w:rsidRPr="00A1495F">
        <w:rPr>
          <w:rFonts w:ascii="Times New Roman" w:hAnsi="Times New Roman" w:cs="Times New Roman"/>
        </w:rPr>
        <w:t xml:space="preserve"> rinkodaros sprendim</w:t>
      </w:r>
      <w:r>
        <w:rPr>
          <w:rFonts w:ascii="Times New Roman" w:hAnsi="Times New Roman" w:cs="Times New Roman"/>
        </w:rPr>
        <w:t>ų</w:t>
      </w:r>
      <w:r w:rsidRPr="00A14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iniciavimas </w:t>
      </w:r>
      <w:r w:rsidRPr="00A1495F">
        <w:rPr>
          <w:rFonts w:ascii="Times New Roman" w:hAnsi="Times New Roman" w:cs="Times New Roman"/>
        </w:rPr>
        <w:t>ir įgyvendin</w:t>
      </w:r>
      <w:r>
        <w:rPr>
          <w:rFonts w:ascii="Times New Roman" w:hAnsi="Times New Roman" w:cs="Times New Roman"/>
        </w:rPr>
        <w:t>im</w:t>
      </w:r>
      <w:r w:rsidRPr="00A149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A1495F">
        <w:rPr>
          <w:rFonts w:ascii="Times New Roman" w:hAnsi="Times New Roman" w:cs="Times New Roman"/>
        </w:rPr>
        <w:t>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įžvalg</w:t>
      </w:r>
      <w:r w:rsidR="00147AF7">
        <w:rPr>
          <w:rFonts w:ascii="Times New Roman" w:hAnsi="Times New Roman" w:cs="Times New Roman"/>
        </w:rPr>
        <w:t>ų</w:t>
      </w:r>
      <w:r w:rsidRPr="00A1495F">
        <w:rPr>
          <w:rFonts w:ascii="Times New Roman" w:hAnsi="Times New Roman" w:cs="Times New Roman"/>
        </w:rPr>
        <w:t>, pasiūlym</w:t>
      </w:r>
      <w:r w:rsidR="00147AF7">
        <w:rPr>
          <w:rFonts w:ascii="Times New Roman" w:hAnsi="Times New Roman" w:cs="Times New Roman"/>
        </w:rPr>
        <w:t>ų</w:t>
      </w:r>
      <w:r w:rsidRPr="00A1495F">
        <w:rPr>
          <w:rFonts w:ascii="Times New Roman" w:hAnsi="Times New Roman" w:cs="Times New Roman"/>
        </w:rPr>
        <w:t xml:space="preserve"> bei idėj</w:t>
      </w:r>
      <w:r w:rsidR="00147AF7">
        <w:rPr>
          <w:rFonts w:ascii="Times New Roman" w:hAnsi="Times New Roman" w:cs="Times New Roman"/>
        </w:rPr>
        <w:t>ų</w:t>
      </w:r>
      <w:r w:rsidRPr="00A1495F">
        <w:rPr>
          <w:rFonts w:ascii="Times New Roman" w:hAnsi="Times New Roman" w:cs="Times New Roman"/>
        </w:rPr>
        <w:t xml:space="preserve"> projektų koordinavimo procesų kokybei gerinti</w:t>
      </w:r>
      <w:r w:rsidR="00147AF7">
        <w:rPr>
          <w:rFonts w:ascii="Times New Roman" w:hAnsi="Times New Roman" w:cs="Times New Roman"/>
        </w:rPr>
        <w:t xml:space="preserve"> teikimas</w:t>
      </w:r>
      <w:r w:rsidRPr="00A1495F">
        <w:rPr>
          <w:rFonts w:ascii="Times New Roman" w:hAnsi="Times New Roman" w:cs="Times New Roman"/>
        </w:rPr>
        <w:t>;</w:t>
      </w:r>
    </w:p>
    <w:p w:rsidR="00A1495F" w:rsidRPr="00A1495F" w:rsidRDefault="00A1495F" w:rsidP="00A1495F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1495F">
        <w:rPr>
          <w:rFonts w:ascii="Times New Roman" w:hAnsi="Times New Roman" w:cs="Times New Roman"/>
        </w:rPr>
        <w:t>normin</w:t>
      </w:r>
      <w:r w:rsidR="00147AF7">
        <w:rPr>
          <w:rFonts w:ascii="Times New Roman" w:hAnsi="Times New Roman" w:cs="Times New Roman"/>
        </w:rPr>
        <w:t>ės</w:t>
      </w:r>
      <w:r w:rsidRPr="00A1495F">
        <w:rPr>
          <w:rFonts w:ascii="Times New Roman" w:hAnsi="Times New Roman" w:cs="Times New Roman"/>
        </w:rPr>
        <w:t xml:space="preserve"> bei metodin</w:t>
      </w:r>
      <w:r w:rsidR="00147AF7">
        <w:rPr>
          <w:rFonts w:ascii="Times New Roman" w:hAnsi="Times New Roman" w:cs="Times New Roman"/>
        </w:rPr>
        <w:t>ės</w:t>
      </w:r>
      <w:r w:rsidRPr="00A1495F">
        <w:rPr>
          <w:rFonts w:ascii="Times New Roman" w:hAnsi="Times New Roman" w:cs="Times New Roman"/>
        </w:rPr>
        <w:t xml:space="preserve"> medžiag</w:t>
      </w:r>
      <w:r w:rsidR="00147AF7">
        <w:rPr>
          <w:rFonts w:ascii="Times New Roman" w:hAnsi="Times New Roman" w:cs="Times New Roman"/>
        </w:rPr>
        <w:t>os</w:t>
      </w:r>
      <w:r w:rsidRPr="00A1495F">
        <w:rPr>
          <w:rFonts w:ascii="Times New Roman" w:hAnsi="Times New Roman" w:cs="Times New Roman"/>
        </w:rPr>
        <w:t>, reikaling</w:t>
      </w:r>
      <w:r w:rsidR="00147AF7">
        <w:rPr>
          <w:rFonts w:ascii="Times New Roman" w:hAnsi="Times New Roman" w:cs="Times New Roman"/>
        </w:rPr>
        <w:t>os</w:t>
      </w:r>
      <w:r w:rsidRPr="00A1495F">
        <w:rPr>
          <w:rFonts w:ascii="Times New Roman" w:hAnsi="Times New Roman" w:cs="Times New Roman"/>
        </w:rPr>
        <w:t xml:space="preserve"> funkcijoms atlikti</w:t>
      </w:r>
      <w:r w:rsidR="00147AF7">
        <w:rPr>
          <w:rFonts w:ascii="Times New Roman" w:hAnsi="Times New Roman" w:cs="Times New Roman"/>
        </w:rPr>
        <w:t xml:space="preserve">, </w:t>
      </w:r>
      <w:r w:rsidR="00147AF7" w:rsidRPr="00A1495F">
        <w:rPr>
          <w:rFonts w:ascii="Times New Roman" w:hAnsi="Times New Roman" w:cs="Times New Roman"/>
        </w:rPr>
        <w:t>kaupi</w:t>
      </w:r>
      <w:r w:rsidR="00147AF7">
        <w:rPr>
          <w:rFonts w:ascii="Times New Roman" w:hAnsi="Times New Roman" w:cs="Times New Roman"/>
        </w:rPr>
        <w:t>m</w:t>
      </w:r>
      <w:r w:rsidR="00147AF7" w:rsidRPr="00A1495F">
        <w:rPr>
          <w:rFonts w:ascii="Times New Roman" w:hAnsi="Times New Roman" w:cs="Times New Roman"/>
        </w:rPr>
        <w:t>a</w:t>
      </w:r>
      <w:r w:rsidR="00147AF7">
        <w:rPr>
          <w:rFonts w:ascii="Times New Roman" w:hAnsi="Times New Roman" w:cs="Times New Roman"/>
        </w:rPr>
        <w:t>s</w:t>
      </w:r>
      <w:r w:rsidR="00147AF7" w:rsidRPr="00A1495F">
        <w:rPr>
          <w:rFonts w:ascii="Times New Roman" w:hAnsi="Times New Roman" w:cs="Times New Roman"/>
        </w:rPr>
        <w:t>, sistemin</w:t>
      </w:r>
      <w:r w:rsidR="00147AF7">
        <w:rPr>
          <w:rFonts w:ascii="Times New Roman" w:hAnsi="Times New Roman" w:cs="Times New Roman"/>
        </w:rPr>
        <w:t>im</w:t>
      </w:r>
      <w:r w:rsidR="00147AF7" w:rsidRPr="00A1495F">
        <w:rPr>
          <w:rFonts w:ascii="Times New Roman" w:hAnsi="Times New Roman" w:cs="Times New Roman"/>
        </w:rPr>
        <w:t>a</w:t>
      </w:r>
      <w:r w:rsidR="00147AF7">
        <w:rPr>
          <w:rFonts w:ascii="Times New Roman" w:hAnsi="Times New Roman" w:cs="Times New Roman"/>
        </w:rPr>
        <w:t>s</w:t>
      </w:r>
      <w:r w:rsidR="00147AF7" w:rsidRPr="00A1495F">
        <w:rPr>
          <w:rFonts w:ascii="Times New Roman" w:hAnsi="Times New Roman" w:cs="Times New Roman"/>
        </w:rPr>
        <w:t xml:space="preserve"> ir nagrinėj</w:t>
      </w:r>
      <w:r w:rsidR="00147AF7">
        <w:rPr>
          <w:rFonts w:ascii="Times New Roman" w:hAnsi="Times New Roman" w:cs="Times New Roman"/>
        </w:rPr>
        <w:t>im</w:t>
      </w:r>
      <w:r w:rsidR="00147AF7" w:rsidRPr="00A1495F">
        <w:rPr>
          <w:rFonts w:ascii="Times New Roman" w:hAnsi="Times New Roman" w:cs="Times New Roman"/>
        </w:rPr>
        <w:t>a</w:t>
      </w:r>
      <w:r w:rsidR="00147AF7">
        <w:rPr>
          <w:rFonts w:ascii="Times New Roman" w:hAnsi="Times New Roman" w:cs="Times New Roman"/>
        </w:rPr>
        <w:t>s</w:t>
      </w:r>
      <w:r w:rsidRPr="00A1495F">
        <w:rPr>
          <w:rFonts w:ascii="Times New Roman" w:hAnsi="Times New Roman" w:cs="Times New Roman"/>
        </w:rPr>
        <w:t>;</w:t>
      </w:r>
    </w:p>
    <w:p w:rsidR="00B573E3" w:rsidRDefault="00552A23" w:rsidP="00AD518E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573E3">
        <w:rPr>
          <w:rFonts w:ascii="Times New Roman" w:hAnsi="Times New Roman" w:cs="Times New Roman"/>
        </w:rPr>
        <w:t xml:space="preserve">omunikacija ir bendradarbiavimas su GMC bei šakinių padalinių vadovais, </w:t>
      </w:r>
      <w:r w:rsidR="00033E6E" w:rsidRPr="00033E6E">
        <w:rPr>
          <w:rFonts w:ascii="Times New Roman" w:hAnsi="Times New Roman" w:cs="Times New Roman"/>
        </w:rPr>
        <w:t>užsienio ir Lietuvos organizacijomis bei suinteresuotais asmenimis</w:t>
      </w:r>
      <w:r w:rsidR="00033E6E">
        <w:rPr>
          <w:rFonts w:ascii="Times New Roman" w:hAnsi="Times New Roman" w:cs="Times New Roman"/>
        </w:rPr>
        <w:t xml:space="preserve">, </w:t>
      </w:r>
      <w:r w:rsidR="00B573E3">
        <w:rPr>
          <w:rFonts w:ascii="Times New Roman" w:hAnsi="Times New Roman" w:cs="Times New Roman"/>
        </w:rPr>
        <w:t>viešuosius pirkimus inicijuojančiais GMC darbuotojais, Vilniaus universiteto centrinės administracijos finansų departamentu, prekes bei pa</w:t>
      </w:r>
      <w:r>
        <w:rPr>
          <w:rFonts w:ascii="Times New Roman" w:hAnsi="Times New Roman" w:cs="Times New Roman"/>
        </w:rPr>
        <w:t>slaugas teikiančiomis įmonėmis.</w:t>
      </w:r>
    </w:p>
    <w:p w:rsidR="004466A1" w:rsidRPr="00147AF7" w:rsidRDefault="004466A1" w:rsidP="00147AF7">
      <w:pPr>
        <w:ind w:firstLine="0"/>
        <w:rPr>
          <w:rFonts w:cs="Times New Roman"/>
          <w:bCs/>
          <w:szCs w:val="24"/>
        </w:rPr>
      </w:pPr>
    </w:p>
    <w:p w:rsidR="004466A1" w:rsidRPr="00AD518E" w:rsidRDefault="00552A23" w:rsidP="00AD518E">
      <w:pPr>
        <w:ind w:left="36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Tikimės, kad Jūs:</w:t>
      </w:r>
    </w:p>
    <w:p w:rsidR="00AD518E" w:rsidRPr="00AD518E" w:rsidRDefault="00A1443E" w:rsidP="00362111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D518E">
        <w:rPr>
          <w:rFonts w:ascii="Times New Roman" w:hAnsi="Times New Roman" w:cs="Times New Roman"/>
        </w:rPr>
        <w:t xml:space="preserve">Turite </w:t>
      </w:r>
      <w:r w:rsidR="00362111" w:rsidRPr="00362111">
        <w:rPr>
          <w:rFonts w:ascii="Times New Roman" w:hAnsi="Times New Roman" w:cs="Times New Roman"/>
        </w:rPr>
        <w:t>aukštąjį universitetinį ar jam prilygintą išsilavinimą gamtos mokslų (chemijos, biochemijos, biofizikos) arba technologijos mokslų (chemijos inžinerija) srityje</w:t>
      </w:r>
      <w:r w:rsidR="004466A1" w:rsidRPr="00AD518E">
        <w:rPr>
          <w:rFonts w:ascii="Times New Roman" w:hAnsi="Times New Roman" w:cs="Times New Roman"/>
        </w:rPr>
        <w:t>;</w:t>
      </w:r>
    </w:p>
    <w:p w:rsidR="004466A1" w:rsidRPr="00AD518E" w:rsidRDefault="004D0CEE" w:rsidP="00362111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466A1" w:rsidRPr="00AD518E">
        <w:rPr>
          <w:rFonts w:ascii="Times New Roman" w:hAnsi="Times New Roman" w:cs="Times New Roman"/>
        </w:rPr>
        <w:t xml:space="preserve">urite ne mažesnę kaip 2 metų </w:t>
      </w:r>
      <w:r>
        <w:rPr>
          <w:rFonts w:ascii="Times New Roman" w:hAnsi="Times New Roman" w:cs="Times New Roman"/>
        </w:rPr>
        <w:t xml:space="preserve">analogiško </w:t>
      </w:r>
      <w:r w:rsidR="00362111" w:rsidRPr="00362111">
        <w:rPr>
          <w:rFonts w:ascii="Times New Roman" w:hAnsi="Times New Roman" w:cs="Times New Roman"/>
        </w:rPr>
        <w:t>darbo patirties</w:t>
      </w:r>
      <w:r w:rsidR="00362111">
        <w:rPr>
          <w:rFonts w:ascii="Times New Roman" w:hAnsi="Times New Roman" w:cs="Times New Roman"/>
        </w:rPr>
        <w:t>;</w:t>
      </w:r>
    </w:p>
    <w:p w:rsidR="00AD518E" w:rsidRPr="00AD518E" w:rsidRDefault="004D0CEE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466A1" w:rsidRPr="00AD518E">
        <w:rPr>
          <w:rFonts w:ascii="Times New Roman" w:hAnsi="Times New Roman" w:cs="Times New Roman"/>
        </w:rPr>
        <w:t>ebate rengti dokumentus laikydamasis Dokumentų rengimo taisyklių, patvirtintų Lietuvos vyriausiojo archyvaro ir kitų teisės aktų, reglamentuojančių dokumentų rengimo taisykles;</w:t>
      </w:r>
    </w:p>
    <w:p w:rsidR="004466A1" w:rsidRPr="00AD518E" w:rsidRDefault="004D0CEE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466A1" w:rsidRPr="00AD518E">
        <w:rPr>
          <w:rFonts w:ascii="Times New Roman" w:hAnsi="Times New Roman" w:cs="Times New Roman"/>
        </w:rPr>
        <w:t>uikiai mokate valstybinę kalbą;</w:t>
      </w:r>
    </w:p>
    <w:p w:rsidR="004466A1" w:rsidRPr="00AD518E" w:rsidRDefault="004D0CEE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466A1" w:rsidRPr="00AD518E">
        <w:rPr>
          <w:rFonts w:ascii="Times New Roman" w:hAnsi="Times New Roman" w:cs="Times New Roman"/>
        </w:rPr>
        <w:t xml:space="preserve">okate užsienio (anglų) kalbą (ne žemesniu nei </w:t>
      </w:r>
      <w:r w:rsidR="00A1495F">
        <w:rPr>
          <w:rFonts w:ascii="Times New Roman" w:hAnsi="Times New Roman" w:cs="Times New Roman"/>
        </w:rPr>
        <w:t>C1</w:t>
      </w:r>
      <w:r w:rsidR="004466A1" w:rsidRPr="00AD518E">
        <w:rPr>
          <w:rFonts w:ascii="Times New Roman" w:hAnsi="Times New Roman" w:cs="Times New Roman"/>
        </w:rPr>
        <w:t xml:space="preserve"> lygiu);</w:t>
      </w:r>
    </w:p>
    <w:p w:rsidR="00AD518E" w:rsidRPr="00AD518E" w:rsidRDefault="004D0CEE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07D57">
        <w:rPr>
          <w:rFonts w:ascii="Times New Roman" w:hAnsi="Times New Roman" w:cs="Times New Roman"/>
        </w:rPr>
        <w:t>eb</w:t>
      </w:r>
      <w:r w:rsidR="00AD518E" w:rsidRPr="00AD518E">
        <w:rPr>
          <w:rFonts w:ascii="Times New Roman" w:hAnsi="Times New Roman" w:cs="Times New Roman"/>
        </w:rPr>
        <w:t>ate</w:t>
      </w:r>
      <w:r w:rsidR="004466A1" w:rsidRPr="00AD518E">
        <w:rPr>
          <w:rFonts w:ascii="Times New Roman" w:hAnsi="Times New Roman" w:cs="Times New Roman"/>
        </w:rPr>
        <w:t xml:space="preserve"> savarankiškai analizuoti ir spręsti su darbu susietas užduotis, </w:t>
      </w:r>
    </w:p>
    <w:p w:rsidR="004466A1" w:rsidRPr="00AD518E" w:rsidRDefault="004D0CEE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D518E" w:rsidRPr="00AD518E">
        <w:rPr>
          <w:rFonts w:ascii="Times New Roman" w:hAnsi="Times New Roman" w:cs="Times New Roman"/>
        </w:rPr>
        <w:t>ebate</w:t>
      </w:r>
      <w:r w:rsidR="004466A1" w:rsidRPr="00AD518E">
        <w:rPr>
          <w:rFonts w:ascii="Times New Roman" w:hAnsi="Times New Roman" w:cs="Times New Roman"/>
        </w:rPr>
        <w:t xml:space="preserve"> efektyviai planuoti ir organizuoti savo veiklą</w:t>
      </w:r>
      <w:r w:rsidR="00207D57">
        <w:rPr>
          <w:rFonts w:ascii="Times New Roman" w:hAnsi="Times New Roman" w:cs="Times New Roman"/>
        </w:rPr>
        <w:t xml:space="preserve">, </w:t>
      </w:r>
      <w:r w:rsidR="004466A1" w:rsidRPr="00AD518E">
        <w:rPr>
          <w:rFonts w:ascii="Times New Roman" w:hAnsi="Times New Roman" w:cs="Times New Roman"/>
        </w:rPr>
        <w:t>analizuoti ir sisteminti informaciją, ją apibendrinti ir teikti išvadas;</w:t>
      </w:r>
    </w:p>
    <w:p w:rsidR="004466A1" w:rsidRDefault="004D0CEE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D518E" w:rsidRPr="00AD518E">
        <w:rPr>
          <w:rFonts w:ascii="Times New Roman" w:hAnsi="Times New Roman" w:cs="Times New Roman"/>
        </w:rPr>
        <w:t>ebate</w:t>
      </w:r>
      <w:r w:rsidR="004466A1" w:rsidRPr="00AD518E">
        <w:rPr>
          <w:rFonts w:ascii="Times New Roman" w:hAnsi="Times New Roman" w:cs="Times New Roman"/>
        </w:rPr>
        <w:t xml:space="preserve"> sklandžiai</w:t>
      </w:r>
      <w:r w:rsidR="00AD518E" w:rsidRPr="00AD518E">
        <w:rPr>
          <w:rFonts w:ascii="Times New Roman" w:hAnsi="Times New Roman" w:cs="Times New Roman"/>
        </w:rPr>
        <w:t xml:space="preserve"> dėst</w:t>
      </w:r>
      <w:r w:rsidR="00362111">
        <w:rPr>
          <w:rFonts w:ascii="Times New Roman" w:hAnsi="Times New Roman" w:cs="Times New Roman"/>
        </w:rPr>
        <w:t>yti mintis raštu ir žodžiu;</w:t>
      </w:r>
    </w:p>
    <w:p w:rsidR="00362111" w:rsidRPr="00AD518E" w:rsidRDefault="004D0CEE" w:rsidP="00362111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62111">
        <w:rPr>
          <w:rFonts w:ascii="Times New Roman" w:hAnsi="Times New Roman" w:cs="Times New Roman"/>
        </w:rPr>
        <w:t xml:space="preserve">ebate </w:t>
      </w:r>
      <w:r w:rsidR="00362111" w:rsidRPr="00362111">
        <w:rPr>
          <w:rFonts w:ascii="Times New Roman" w:hAnsi="Times New Roman" w:cs="Times New Roman"/>
        </w:rPr>
        <w:t>dirbti kompiuteriu pagal bazinius kompiuterinio raštingumo reikalavimus.</w:t>
      </w:r>
    </w:p>
    <w:p w:rsidR="00351FC8" w:rsidRPr="00147AF7" w:rsidRDefault="00351FC8" w:rsidP="00D00D62">
      <w:pPr>
        <w:ind w:firstLine="0"/>
        <w:rPr>
          <w:rFonts w:cs="Times New Roman"/>
          <w:bCs/>
          <w:szCs w:val="24"/>
        </w:rPr>
      </w:pPr>
    </w:p>
    <w:p w:rsidR="00F60F2D" w:rsidRPr="00CF0AFB" w:rsidRDefault="00F60F2D" w:rsidP="00A1443E">
      <w:pPr>
        <w:ind w:left="360" w:firstLine="0"/>
        <w:rPr>
          <w:rFonts w:cs="Times New Roman"/>
          <w:szCs w:val="24"/>
        </w:rPr>
      </w:pPr>
      <w:r w:rsidRPr="00CF0AFB">
        <w:rPr>
          <w:rFonts w:cs="Times New Roman"/>
          <w:b/>
          <w:bCs/>
          <w:szCs w:val="24"/>
        </w:rPr>
        <w:t>Mes Jums siūlome:</w:t>
      </w:r>
    </w:p>
    <w:p w:rsidR="00F60F2D" w:rsidRPr="00CF0AFB" w:rsidRDefault="00F60F2D" w:rsidP="004B3C67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CF0AFB">
        <w:rPr>
          <w:rFonts w:ascii="Times New Roman" w:hAnsi="Times New Roman" w:cs="Times New Roman"/>
        </w:rPr>
        <w:t>Iššūkių kupiną darbą didžiausiame Lietuvos universitete;</w:t>
      </w:r>
    </w:p>
    <w:p w:rsidR="00F60F2D" w:rsidRPr="00CF0AFB" w:rsidRDefault="00BF6249" w:rsidP="004B3C67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60F2D" w:rsidRPr="00CF0AFB">
        <w:rPr>
          <w:rFonts w:ascii="Times New Roman" w:hAnsi="Times New Roman" w:cs="Times New Roman"/>
        </w:rPr>
        <w:t>alimybes tobulinti profesinę kompetenciją;</w:t>
      </w:r>
    </w:p>
    <w:p w:rsidR="00F60F2D" w:rsidRDefault="00BF6249" w:rsidP="004B3C67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514B5">
        <w:rPr>
          <w:rFonts w:ascii="Times New Roman" w:hAnsi="Times New Roman" w:cs="Times New Roman"/>
        </w:rPr>
        <w:t>tvirą naujoms idėjoms aplinką;</w:t>
      </w:r>
    </w:p>
    <w:p w:rsidR="001514B5" w:rsidRPr="00CF0AFB" w:rsidRDefault="001514B5" w:rsidP="004B3C67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atlyginimą nuo 1721 eurų per mėnesį prieš mokesčius.</w:t>
      </w:r>
    </w:p>
    <w:p w:rsidR="00F60F2D" w:rsidRPr="00A1443E" w:rsidRDefault="00F60F2D" w:rsidP="00A1443E">
      <w:pPr>
        <w:ind w:left="709" w:firstLine="0"/>
        <w:jc w:val="left"/>
        <w:rPr>
          <w:rFonts w:cs="Times New Roman"/>
          <w:szCs w:val="24"/>
        </w:rPr>
      </w:pPr>
    </w:p>
    <w:p w:rsidR="00F60F2D" w:rsidRPr="00147AF7" w:rsidRDefault="00F60F2D" w:rsidP="00147AF7">
      <w:pPr>
        <w:ind w:firstLine="0"/>
        <w:rPr>
          <w:rFonts w:cs="Times New Roman"/>
          <w:bCs/>
          <w:szCs w:val="24"/>
        </w:rPr>
      </w:pPr>
      <w:r w:rsidRPr="00A1443E">
        <w:rPr>
          <w:rFonts w:cs="Times New Roman"/>
        </w:rPr>
        <w:t>Jeigu susidomėjote, gyvenimo aprašymą pavadinimu</w:t>
      </w:r>
      <w:r w:rsidR="00362111">
        <w:rPr>
          <w:rFonts w:cs="Times New Roman"/>
        </w:rPr>
        <w:t xml:space="preserve"> </w:t>
      </w:r>
      <w:r w:rsidRPr="00A1443E">
        <w:rPr>
          <w:rFonts w:cs="Times New Roman"/>
          <w:b/>
          <w:bCs/>
        </w:rPr>
        <w:t>„</w:t>
      </w:r>
      <w:r w:rsidR="00AD518E">
        <w:rPr>
          <w:rFonts w:cs="Times New Roman"/>
          <w:b/>
          <w:szCs w:val="24"/>
        </w:rPr>
        <w:t xml:space="preserve">Bendrųjų reikalų skyriaus </w:t>
      </w:r>
      <w:r w:rsidR="004F1AFA">
        <w:rPr>
          <w:rFonts w:cs="Times New Roman"/>
          <w:b/>
          <w:szCs w:val="24"/>
        </w:rPr>
        <w:t>Tarptautinių projektų ir rinkodaros</w:t>
      </w:r>
      <w:r w:rsidR="001A7074">
        <w:rPr>
          <w:rFonts w:cs="Times New Roman"/>
          <w:b/>
          <w:szCs w:val="24"/>
        </w:rPr>
        <w:t xml:space="preserve"> </w:t>
      </w:r>
      <w:r w:rsidR="00AD518E">
        <w:rPr>
          <w:rFonts w:cs="Times New Roman"/>
          <w:b/>
          <w:szCs w:val="24"/>
        </w:rPr>
        <w:t>specialistas</w:t>
      </w:r>
      <w:r w:rsidR="001A7074">
        <w:rPr>
          <w:rFonts w:cs="Times New Roman"/>
          <w:b/>
          <w:szCs w:val="24"/>
        </w:rPr>
        <w:t xml:space="preserve"> (-ė)</w:t>
      </w:r>
      <w:r w:rsidR="00D00D62">
        <w:rPr>
          <w:rFonts w:cs="Times New Roman"/>
          <w:b/>
          <w:szCs w:val="24"/>
        </w:rPr>
        <w:t xml:space="preserve"> </w:t>
      </w:r>
      <w:r w:rsidRPr="00A1443E">
        <w:rPr>
          <w:rFonts w:cs="Times New Roman"/>
        </w:rPr>
        <w:t>siųskite</w:t>
      </w:r>
      <w:r w:rsidR="00362111">
        <w:rPr>
          <w:rFonts w:cs="Times New Roman"/>
          <w:b/>
          <w:bCs/>
        </w:rPr>
        <w:t xml:space="preserve"> </w:t>
      </w:r>
      <w:r w:rsidR="00756839">
        <w:rPr>
          <w:rFonts w:cs="Times New Roman"/>
        </w:rPr>
        <w:t>adresu rokas.abraitis</w:t>
      </w:r>
      <w:r w:rsidR="00756839">
        <w:rPr>
          <w:rFonts w:cs="Times New Roman"/>
          <w:lang w:val="en-US"/>
        </w:rPr>
        <w:t>@gmc.vu.lt</w:t>
      </w:r>
      <w:r w:rsidRPr="00A1443E">
        <w:rPr>
          <w:rFonts w:cs="Times New Roman"/>
        </w:rPr>
        <w:br/>
      </w:r>
    </w:p>
    <w:p w:rsidR="00AD3E7A" w:rsidRPr="00A1443E" w:rsidRDefault="00F60F2D" w:rsidP="00B82007">
      <w:pPr>
        <w:ind w:firstLine="0"/>
        <w:jc w:val="left"/>
        <w:rPr>
          <w:rFonts w:cs="Times New Roman"/>
          <w:szCs w:val="24"/>
        </w:rPr>
      </w:pPr>
      <w:r w:rsidRPr="00A1443E">
        <w:rPr>
          <w:rFonts w:cs="Times New Roman"/>
        </w:rPr>
        <w:t>Konfidencialumą garantuojame. Informuosime tik atrinktus kandidatus.</w:t>
      </w:r>
    </w:p>
    <w:sectPr w:rsidR="00AD3E7A" w:rsidRPr="00A1443E" w:rsidSect="00CA3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D2" w:rsidRDefault="000405D2" w:rsidP="00786DDD">
      <w:pPr>
        <w:spacing w:after="0"/>
      </w:pPr>
      <w:r>
        <w:separator/>
      </w:r>
    </w:p>
  </w:endnote>
  <w:endnote w:type="continuationSeparator" w:id="0">
    <w:p w:rsidR="000405D2" w:rsidRDefault="000405D2" w:rsidP="00786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D2" w:rsidRDefault="000405D2" w:rsidP="00786DDD">
      <w:pPr>
        <w:spacing w:after="0"/>
      </w:pPr>
      <w:r>
        <w:separator/>
      </w:r>
    </w:p>
  </w:footnote>
  <w:footnote w:type="continuationSeparator" w:id="0">
    <w:p w:rsidR="000405D2" w:rsidRDefault="000405D2" w:rsidP="00786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A51"/>
    <w:multiLevelType w:val="hybridMultilevel"/>
    <w:tmpl w:val="59347B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8D0"/>
    <w:multiLevelType w:val="hybridMultilevel"/>
    <w:tmpl w:val="87565674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A642A3"/>
    <w:multiLevelType w:val="hybridMultilevel"/>
    <w:tmpl w:val="3F5AB9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0B00"/>
    <w:multiLevelType w:val="hybridMultilevel"/>
    <w:tmpl w:val="457E8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1099"/>
    <w:multiLevelType w:val="hybridMultilevel"/>
    <w:tmpl w:val="D21062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DF2"/>
    <w:multiLevelType w:val="hybridMultilevel"/>
    <w:tmpl w:val="501E1A12"/>
    <w:lvl w:ilvl="0" w:tplc="0427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E234836"/>
    <w:multiLevelType w:val="hybridMultilevel"/>
    <w:tmpl w:val="EACADD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5CB2"/>
    <w:multiLevelType w:val="hybridMultilevel"/>
    <w:tmpl w:val="AA90D0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258A6"/>
    <w:multiLevelType w:val="multilevel"/>
    <w:tmpl w:val="B0484A4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9" w15:restartNumberingAfterBreak="0">
    <w:nsid w:val="72DD6788"/>
    <w:multiLevelType w:val="hybridMultilevel"/>
    <w:tmpl w:val="2F8A1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F4863"/>
    <w:multiLevelType w:val="hybridMultilevel"/>
    <w:tmpl w:val="B3DC80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4B92"/>
    <w:multiLevelType w:val="multilevel"/>
    <w:tmpl w:val="3D5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6D"/>
    <w:rsid w:val="0000412F"/>
    <w:rsid w:val="00033E6E"/>
    <w:rsid w:val="000405D2"/>
    <w:rsid w:val="000F460D"/>
    <w:rsid w:val="00105E73"/>
    <w:rsid w:val="00147AF7"/>
    <w:rsid w:val="001514B5"/>
    <w:rsid w:val="00187AAC"/>
    <w:rsid w:val="001A2845"/>
    <w:rsid w:val="001A7074"/>
    <w:rsid w:val="001C522D"/>
    <w:rsid w:val="00207D57"/>
    <w:rsid w:val="00215D55"/>
    <w:rsid w:val="00263D26"/>
    <w:rsid w:val="00264F25"/>
    <w:rsid w:val="00281C26"/>
    <w:rsid w:val="0028484B"/>
    <w:rsid w:val="002A03E9"/>
    <w:rsid w:val="00301C69"/>
    <w:rsid w:val="00351FC8"/>
    <w:rsid w:val="00362111"/>
    <w:rsid w:val="00364A17"/>
    <w:rsid w:val="003F41AC"/>
    <w:rsid w:val="00437A04"/>
    <w:rsid w:val="004466A1"/>
    <w:rsid w:val="00455ED0"/>
    <w:rsid w:val="00485868"/>
    <w:rsid w:val="004A09B5"/>
    <w:rsid w:val="004B3C67"/>
    <w:rsid w:val="004D0CEE"/>
    <w:rsid w:val="004F1AFA"/>
    <w:rsid w:val="00552A23"/>
    <w:rsid w:val="00572CDA"/>
    <w:rsid w:val="0057415B"/>
    <w:rsid w:val="005A78A8"/>
    <w:rsid w:val="005D7CA5"/>
    <w:rsid w:val="00633459"/>
    <w:rsid w:val="00635290"/>
    <w:rsid w:val="006A5E2A"/>
    <w:rsid w:val="00722F73"/>
    <w:rsid w:val="00756839"/>
    <w:rsid w:val="00786DDD"/>
    <w:rsid w:val="007D37FC"/>
    <w:rsid w:val="007D6629"/>
    <w:rsid w:val="007F1664"/>
    <w:rsid w:val="008100AB"/>
    <w:rsid w:val="00811F54"/>
    <w:rsid w:val="0082323B"/>
    <w:rsid w:val="008C5B3B"/>
    <w:rsid w:val="008E4DFE"/>
    <w:rsid w:val="008F48CF"/>
    <w:rsid w:val="0095426A"/>
    <w:rsid w:val="00981FC4"/>
    <w:rsid w:val="009941AE"/>
    <w:rsid w:val="00A06467"/>
    <w:rsid w:val="00A1443E"/>
    <w:rsid w:val="00A1495F"/>
    <w:rsid w:val="00A17712"/>
    <w:rsid w:val="00AD3E7A"/>
    <w:rsid w:val="00AD518E"/>
    <w:rsid w:val="00B37601"/>
    <w:rsid w:val="00B573E3"/>
    <w:rsid w:val="00B82007"/>
    <w:rsid w:val="00B83BD4"/>
    <w:rsid w:val="00B86491"/>
    <w:rsid w:val="00BD114B"/>
    <w:rsid w:val="00BF6249"/>
    <w:rsid w:val="00CA3059"/>
    <w:rsid w:val="00CF0AFB"/>
    <w:rsid w:val="00D00D62"/>
    <w:rsid w:val="00D5606D"/>
    <w:rsid w:val="00E0516D"/>
    <w:rsid w:val="00E84005"/>
    <w:rsid w:val="00EA3197"/>
    <w:rsid w:val="00F60F2D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31E7D"/>
  <w15:docId w15:val="{458F99F5-E780-40FE-B6C9-B83AE3D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2D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F60F2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60F2D"/>
    <w:pPr>
      <w:spacing w:after="0"/>
      <w:ind w:left="720" w:firstLine="0"/>
      <w:jc w:val="left"/>
    </w:pPr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60F2D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6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2D"/>
    <w:pPr>
      <w:spacing w:after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2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AFB"/>
    <w:pPr>
      <w:spacing w:after="200"/>
      <w:ind w:firstLine="709"/>
      <w:contextualSpacing/>
      <w:jc w:val="both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351F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1FC8"/>
    <w:rPr>
      <w:color w:val="808080"/>
    </w:rPr>
  </w:style>
  <w:style w:type="character" w:customStyle="1" w:styleId="Stilius9">
    <w:name w:val="Stilius9"/>
    <w:basedOn w:val="DefaultParagraphFont"/>
    <w:uiPriority w:val="1"/>
    <w:rsid w:val="00351FC8"/>
    <w:rPr>
      <w:rFonts w:ascii="Times New Roman" w:hAnsi="Times New Roman"/>
      <w:b w:val="0"/>
      <w:sz w:val="20"/>
    </w:rPr>
  </w:style>
  <w:style w:type="character" w:customStyle="1" w:styleId="Stilius11">
    <w:name w:val="Stilius11"/>
    <w:basedOn w:val="DefaultParagraphFont"/>
    <w:uiPriority w:val="1"/>
    <w:rsid w:val="00351FC8"/>
    <w:rPr>
      <w:rFonts w:ascii="Times New Roman" w:hAnsi="Times New Roman"/>
      <w:sz w:val="20"/>
    </w:rPr>
  </w:style>
  <w:style w:type="character" w:customStyle="1" w:styleId="Stilius13">
    <w:name w:val="Stilius13"/>
    <w:basedOn w:val="DefaultParagraphFont"/>
    <w:uiPriority w:val="1"/>
    <w:rsid w:val="00351FC8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033E6E"/>
    <w:pPr>
      <w:spacing w:after="120"/>
      <w:ind w:firstLine="0"/>
      <w:contextualSpacing w:val="0"/>
      <w:jc w:val="left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33E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F456-9546-4C25-ACED-D0863798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Mintautė Sūdžiūtė</dc:creator>
  <cp:lastModifiedBy>Agne</cp:lastModifiedBy>
  <cp:revision>2</cp:revision>
  <dcterms:created xsi:type="dcterms:W3CDTF">2020-10-05T09:50:00Z</dcterms:created>
  <dcterms:modified xsi:type="dcterms:W3CDTF">2020-10-05T09:50:00Z</dcterms:modified>
</cp:coreProperties>
</file>