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6CA9" w:rsidR="001129BC" w:rsidP="001B638F" w:rsidRDefault="001129BC" w14:paraId="017FFDC3" w14:textId="77777777">
      <w:pPr>
        <w:pStyle w:val="Default"/>
        <w:spacing w:line="276" w:lineRule="auto"/>
        <w:ind w:left="5220"/>
        <w:jc w:val="right"/>
        <w:rPr>
          <w:rFonts w:ascii="Times New Roman" w:hAnsi="Times New Roman" w:cs="Times New Roman"/>
        </w:rPr>
      </w:pPr>
      <w:r w:rsidRPr="008F6CA9">
        <w:rPr>
          <w:rFonts w:ascii="Times New Roman" w:hAnsi="Times New Roman" w:cs="Times New Roman"/>
        </w:rPr>
        <w:t xml:space="preserve"> PATVIRTINTA </w:t>
      </w:r>
    </w:p>
    <w:p w:rsidRPr="008F6CA9" w:rsidR="001129BC" w:rsidP="001B638F" w:rsidRDefault="000578D6" w14:paraId="2636C8E1" w14:textId="77777777">
      <w:pPr>
        <w:pStyle w:val="Default"/>
        <w:spacing w:line="276" w:lineRule="auto"/>
        <w:ind w:left="5220"/>
        <w:jc w:val="right"/>
        <w:rPr>
          <w:rFonts w:ascii="Times New Roman" w:hAnsi="Times New Roman" w:cs="Times New Roman"/>
        </w:rPr>
      </w:pPr>
      <w:r w:rsidRPr="008F6CA9">
        <w:rPr>
          <w:rFonts w:ascii="Times New Roman" w:hAnsi="Times New Roman" w:cs="Times New Roman"/>
        </w:rPr>
        <w:t xml:space="preserve">VU </w:t>
      </w:r>
      <w:r w:rsidRPr="008F6CA9" w:rsidR="001129BC">
        <w:rPr>
          <w:rFonts w:ascii="Times New Roman" w:hAnsi="Times New Roman" w:cs="Times New Roman"/>
        </w:rPr>
        <w:t xml:space="preserve">Gyvybės mokslų centro Tarybos </w:t>
      </w:r>
    </w:p>
    <w:p w:rsidRPr="008F6CA9" w:rsidR="00A70C05" w:rsidP="001B638F" w:rsidRDefault="00AD72D4" w14:paraId="743F4DDF" w14:textId="58958B4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8F6CA9">
        <w:rPr>
          <w:rFonts w:ascii="Times New Roman" w:hAnsi="Times New Roman" w:cs="Times New Roman"/>
        </w:rPr>
        <w:t xml:space="preserve">                                                                 </w:t>
      </w:r>
      <w:r w:rsidRPr="008F6CA9" w:rsidR="001129BC">
        <w:rPr>
          <w:rFonts w:ascii="Times New Roman" w:hAnsi="Times New Roman" w:cs="Times New Roman"/>
        </w:rPr>
        <w:t>20</w:t>
      </w:r>
      <w:r w:rsidRPr="008F6CA9" w:rsidR="001E4E61">
        <w:rPr>
          <w:rFonts w:ascii="Times New Roman" w:hAnsi="Times New Roman" w:cs="Times New Roman"/>
        </w:rPr>
        <w:t>2</w:t>
      </w:r>
      <w:r w:rsidR="00E02124">
        <w:rPr>
          <w:rFonts w:ascii="Times New Roman" w:hAnsi="Times New Roman" w:cs="Times New Roman"/>
        </w:rPr>
        <w:t>4</w:t>
      </w:r>
      <w:r w:rsidRPr="008F6CA9" w:rsidR="001129BC">
        <w:rPr>
          <w:rFonts w:ascii="Times New Roman" w:hAnsi="Times New Roman" w:cs="Times New Roman"/>
        </w:rPr>
        <w:t xml:space="preserve"> m. </w:t>
      </w:r>
      <w:r w:rsidR="00E02124">
        <w:rPr>
          <w:rFonts w:ascii="Times New Roman" w:hAnsi="Times New Roman" w:cs="Times New Roman"/>
        </w:rPr>
        <w:t>vasario 29</w:t>
      </w:r>
      <w:r w:rsidRPr="008F6CA9">
        <w:rPr>
          <w:rFonts w:ascii="Times New Roman" w:hAnsi="Times New Roman" w:cs="Times New Roman"/>
        </w:rPr>
        <w:t xml:space="preserve"> d</w:t>
      </w:r>
      <w:r w:rsidRPr="008F6CA9" w:rsidR="001129BC">
        <w:rPr>
          <w:rFonts w:ascii="Times New Roman" w:hAnsi="Times New Roman" w:cs="Times New Roman"/>
        </w:rPr>
        <w:t xml:space="preserve">. posėdyje </w:t>
      </w:r>
    </w:p>
    <w:p w:rsidRPr="008F6CA9" w:rsidR="001129BC" w:rsidP="001B638F" w:rsidRDefault="001129BC" w14:paraId="0D253820" w14:textId="77777777">
      <w:pPr>
        <w:pStyle w:val="Default"/>
        <w:spacing w:line="276" w:lineRule="auto"/>
        <w:ind w:left="4500"/>
        <w:jc w:val="right"/>
        <w:rPr>
          <w:rFonts w:ascii="Times New Roman" w:hAnsi="Times New Roman" w:cs="Times New Roman"/>
        </w:rPr>
      </w:pPr>
    </w:p>
    <w:p w:rsidRPr="008F6CA9" w:rsidR="001129BC" w:rsidP="001B638F" w:rsidRDefault="001129BC" w14:paraId="67E6E8AB" w14:textId="77777777">
      <w:pPr>
        <w:pStyle w:val="Default"/>
        <w:spacing w:line="276" w:lineRule="auto"/>
        <w:ind w:left="4500"/>
        <w:jc w:val="right"/>
        <w:rPr>
          <w:rFonts w:ascii="Times New Roman" w:hAnsi="Times New Roman" w:cs="Times New Roman"/>
        </w:rPr>
      </w:pPr>
    </w:p>
    <w:p w:rsidRPr="00E02124" w:rsidR="001129BC" w:rsidP="001B638F" w:rsidRDefault="001E4E61" w14:paraId="58C7A1AF" w14:textId="4A4BB443" w14:noSpellErr="1">
      <w:pPr>
        <w:pStyle w:val="Default"/>
        <w:spacing w:line="276" w:lineRule="auto"/>
        <w:jc w:val="center"/>
        <w:rPr>
          <w:rFonts w:ascii="Times New Roman" w:hAnsi="Times New Roman" w:cs="Times New Roman"/>
          <w:b w:val="1"/>
          <w:bCs w:val="1"/>
          <w:color w:val="auto"/>
        </w:rPr>
      </w:pPr>
      <w:r w:rsidRPr="164EE776" w:rsidR="001E4E61">
        <w:rPr>
          <w:rFonts w:ascii="Times New Roman" w:hAnsi="Times New Roman" w:cs="Times New Roman"/>
          <w:b w:val="1"/>
          <w:bCs w:val="1"/>
        </w:rPr>
        <w:t>LINEA LIBERA</w:t>
      </w:r>
      <w:r w:rsidRPr="164EE776" w:rsidR="00154D81">
        <w:rPr>
          <w:rFonts w:ascii="Times New Roman" w:hAnsi="Times New Roman" w:cs="Times New Roman"/>
          <w:b w:val="1"/>
          <w:bCs w:val="1"/>
        </w:rPr>
        <w:t xml:space="preserve"> VARDINĖS</w:t>
      </w:r>
      <w:r w:rsidRPr="164EE776" w:rsidR="00154D81">
        <w:rPr>
          <w:rFonts w:ascii="Times New Roman" w:hAnsi="Times New Roman" w:cs="Times New Roman"/>
          <w:b w:val="1"/>
          <w:bCs w:val="1"/>
        </w:rPr>
        <w:t xml:space="preserve"> </w:t>
      </w:r>
      <w:r w:rsidRPr="164EE776" w:rsidR="001129BC">
        <w:rPr>
          <w:rFonts w:ascii="Times New Roman" w:hAnsi="Times New Roman" w:cs="Times New Roman"/>
          <w:b w:val="1"/>
          <w:bCs w:val="1"/>
        </w:rPr>
        <w:t xml:space="preserve">STIPENDIJOS </w:t>
      </w:r>
      <w:r w:rsidRPr="164EE776" w:rsidR="00154D81">
        <w:rPr>
          <w:rFonts w:ascii="Times New Roman" w:hAnsi="Times New Roman" w:cs="Times New Roman"/>
          <w:b w:val="1"/>
          <w:bCs w:val="1"/>
          <w:vertAlign w:val="baseline"/>
        </w:rPr>
        <w:t>SKYRIMO</w:t>
      </w:r>
      <w:r w:rsidRPr="164EE776" w:rsidR="00154D81">
        <w:rPr>
          <w:rFonts w:ascii="Times New Roman" w:hAnsi="Times New Roman" w:cs="Times New Roman"/>
          <w:b w:val="1"/>
          <w:bCs w:val="1"/>
        </w:rPr>
        <w:t xml:space="preserve"> VILNIAUS UNIVERSITETO </w:t>
      </w:r>
      <w:r w:rsidRPr="164EE776" w:rsidR="00154D81">
        <w:rPr>
          <w:rFonts w:ascii="Times New Roman" w:hAnsi="Times New Roman" w:cs="Times New Roman"/>
          <w:b w:val="1"/>
          <w:bCs w:val="1"/>
          <w:color w:val="auto"/>
        </w:rPr>
        <w:t xml:space="preserve">STUDENTAMS </w:t>
      </w:r>
      <w:r w:rsidRPr="164EE776" w:rsidR="001129BC">
        <w:rPr>
          <w:rFonts w:ascii="Times New Roman" w:hAnsi="Times New Roman" w:cs="Times New Roman"/>
          <w:b w:val="1"/>
          <w:bCs w:val="1"/>
          <w:color w:val="auto"/>
        </w:rPr>
        <w:t xml:space="preserve">NUOSTATAI </w:t>
      </w:r>
    </w:p>
    <w:p w:rsidRPr="00E02124" w:rsidR="001129BC" w:rsidP="001B638F" w:rsidRDefault="001129BC" w14:paraId="7D92A697" w14:textId="7777777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Pr="00E02124" w:rsidR="001129BC" w:rsidP="001B638F" w:rsidRDefault="001129BC" w14:paraId="7E0DDDE5" w14:textId="77777777">
      <w:pPr>
        <w:pStyle w:val="Default"/>
        <w:spacing w:line="276" w:lineRule="auto"/>
        <w:ind w:left="1080" w:hanging="720"/>
        <w:jc w:val="center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b/>
          <w:bCs/>
          <w:color w:val="auto"/>
        </w:rPr>
        <w:t xml:space="preserve">I. BENDROSIOS NUOSTATOS </w:t>
      </w:r>
    </w:p>
    <w:p w:rsidRPr="00E02124" w:rsidR="001129BC" w:rsidP="001B638F" w:rsidRDefault="001129BC" w14:paraId="7506A1E2" w14:textId="77777777">
      <w:pPr>
        <w:pStyle w:val="Default"/>
        <w:spacing w:line="276" w:lineRule="auto"/>
        <w:ind w:left="420" w:hanging="420"/>
        <w:jc w:val="both"/>
        <w:rPr>
          <w:rFonts w:ascii="Times New Roman" w:hAnsi="Times New Roman" w:cs="Times New Roman"/>
          <w:color w:val="auto"/>
        </w:rPr>
      </w:pPr>
    </w:p>
    <w:p w:rsidRPr="00E02124" w:rsidR="001129BC" w:rsidP="001B638F" w:rsidRDefault="001E4E61" w14:paraId="1A7D5982" w14:textId="6015DE18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i/>
          <w:color w:val="auto"/>
        </w:rPr>
        <w:t>Linea libera</w:t>
      </w:r>
      <w:r w:rsidRPr="00E02124" w:rsidR="00154D81">
        <w:rPr>
          <w:rFonts w:ascii="Times New Roman" w:hAnsi="Times New Roman" w:cs="Times New Roman"/>
          <w:color w:val="auto"/>
        </w:rPr>
        <w:t xml:space="preserve"> vardinės</w:t>
      </w:r>
      <w:r w:rsidRPr="00E02124" w:rsidR="001129BC">
        <w:rPr>
          <w:rFonts w:ascii="Times New Roman" w:hAnsi="Times New Roman" w:cs="Times New Roman"/>
          <w:color w:val="auto"/>
        </w:rPr>
        <w:t xml:space="preserve"> stipendijos skyrimo</w:t>
      </w:r>
      <w:r w:rsidRPr="00E02124" w:rsidR="00154D81">
        <w:rPr>
          <w:rFonts w:ascii="Times New Roman" w:hAnsi="Times New Roman" w:cs="Times New Roman"/>
          <w:color w:val="auto"/>
        </w:rPr>
        <w:t xml:space="preserve"> Vilniaus universiteto studentams</w:t>
      </w:r>
      <w:r w:rsidRPr="00E02124" w:rsidR="001129BC">
        <w:rPr>
          <w:rFonts w:ascii="Times New Roman" w:hAnsi="Times New Roman" w:cs="Times New Roman"/>
          <w:color w:val="auto"/>
        </w:rPr>
        <w:t xml:space="preserve"> nuostatai reglamentuoja </w:t>
      </w:r>
      <w:r w:rsidRPr="00E02124">
        <w:rPr>
          <w:rFonts w:ascii="Times New Roman" w:hAnsi="Times New Roman" w:cs="Times New Roman"/>
          <w:i/>
          <w:color w:val="auto"/>
        </w:rPr>
        <w:t>Linea libera</w:t>
      </w:r>
      <w:r w:rsidRPr="00E02124">
        <w:rPr>
          <w:rFonts w:ascii="Times New Roman" w:hAnsi="Times New Roman" w:cs="Times New Roman"/>
          <w:color w:val="auto"/>
        </w:rPr>
        <w:t xml:space="preserve"> </w:t>
      </w:r>
      <w:r w:rsidRPr="00E02124" w:rsidR="00154D81">
        <w:rPr>
          <w:rFonts w:ascii="Times New Roman" w:hAnsi="Times New Roman" w:cs="Times New Roman"/>
          <w:color w:val="auto"/>
        </w:rPr>
        <w:t xml:space="preserve">vardinės </w:t>
      </w:r>
      <w:r w:rsidRPr="00E02124">
        <w:rPr>
          <w:rFonts w:ascii="Times New Roman" w:hAnsi="Times New Roman" w:cs="Times New Roman"/>
          <w:color w:val="auto"/>
        </w:rPr>
        <w:t xml:space="preserve">stipendijos </w:t>
      </w:r>
      <w:r w:rsidRPr="00E02124" w:rsidR="001129BC">
        <w:rPr>
          <w:rFonts w:ascii="Times New Roman" w:hAnsi="Times New Roman" w:cs="Times New Roman"/>
          <w:color w:val="auto"/>
        </w:rPr>
        <w:t xml:space="preserve">(toliau – Stipendija) skyrimo tvarką ir pretendentų Stipendijai gauti atrankos kriterijus. </w:t>
      </w:r>
    </w:p>
    <w:p w:rsidRPr="00E02124" w:rsidR="000578D6" w:rsidP="001B638F" w:rsidRDefault="001129BC" w14:paraId="55DF942F" w14:textId="4A162F15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Stipendiją steigia </w:t>
      </w:r>
      <w:r w:rsidRPr="00E02124" w:rsidR="000578D6">
        <w:rPr>
          <w:rFonts w:ascii="Times New Roman" w:hAnsi="Times New Roman" w:cs="Times New Roman"/>
          <w:color w:val="auto"/>
        </w:rPr>
        <w:t xml:space="preserve">įmonė </w:t>
      </w:r>
      <w:r w:rsidRPr="00E02124" w:rsidR="00963E09">
        <w:rPr>
          <w:rFonts w:ascii="Times New Roman" w:hAnsi="Times New Roman" w:cs="Times New Roman"/>
          <w:color w:val="auto"/>
        </w:rPr>
        <w:t xml:space="preserve">UAB </w:t>
      </w:r>
      <w:r w:rsidRPr="00E02124">
        <w:rPr>
          <w:rFonts w:ascii="Times New Roman" w:hAnsi="Times New Roman" w:cs="Times New Roman"/>
          <w:color w:val="auto"/>
        </w:rPr>
        <w:t>„</w:t>
      </w:r>
      <w:r w:rsidRPr="00E02124" w:rsidR="00882E01">
        <w:rPr>
          <w:rFonts w:ascii="Times New Roman" w:hAnsi="Times New Roman" w:cs="Times New Roman"/>
          <w:i/>
          <w:iCs/>
          <w:color w:val="auto"/>
        </w:rPr>
        <w:t>Linea libera</w:t>
      </w:r>
      <w:r w:rsidRPr="00E02124">
        <w:rPr>
          <w:rFonts w:ascii="Times New Roman" w:hAnsi="Times New Roman" w:cs="Times New Roman"/>
          <w:color w:val="auto"/>
        </w:rPr>
        <w:t>“</w:t>
      </w:r>
      <w:r w:rsidRPr="00E02124" w:rsidR="00AE4E16">
        <w:rPr>
          <w:rFonts w:ascii="Times New Roman" w:hAnsi="Times New Roman" w:cs="Times New Roman"/>
          <w:color w:val="auto"/>
        </w:rPr>
        <w:t xml:space="preserve"> (toliau – Steigėjas)</w:t>
      </w:r>
      <w:r w:rsidRPr="00E02124" w:rsidR="00BC461F">
        <w:rPr>
          <w:rFonts w:ascii="Times New Roman" w:hAnsi="Times New Roman" w:cs="Times New Roman"/>
          <w:color w:val="auto"/>
        </w:rPr>
        <w:t xml:space="preserve">, </w:t>
      </w:r>
      <w:r w:rsidRPr="00E02124" w:rsidR="00882E01">
        <w:rPr>
          <w:rFonts w:ascii="Times New Roman" w:hAnsi="Times New Roman" w:cs="Times New Roman"/>
          <w:color w:val="auto"/>
        </w:rPr>
        <w:t xml:space="preserve">diegianti naujas technologijas, teikianti pažangius sprendimus mokslo, medicinos laboratorijoms ir prekiaujanti modernia laboratorijų įranga, aparatūra bei sąnaudinėmis medžiagomis. </w:t>
      </w:r>
    </w:p>
    <w:p w:rsidRPr="00E02124" w:rsidR="001129BC" w:rsidP="001B638F" w:rsidRDefault="00BC461F" w14:paraId="7D44C59B" w14:textId="224E8E6C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Stipendijos tikslas – </w:t>
      </w:r>
      <w:r w:rsidRPr="00E02124" w:rsidR="001129BC">
        <w:rPr>
          <w:rFonts w:ascii="Times New Roman" w:hAnsi="Times New Roman" w:cs="Times New Roman"/>
          <w:color w:val="auto"/>
        </w:rPr>
        <w:t xml:space="preserve">skatinti Vilniaus universiteto (toliau – Universitetas) </w:t>
      </w:r>
      <w:r w:rsidRPr="00E02124" w:rsidR="002118DA">
        <w:rPr>
          <w:rFonts w:ascii="Times New Roman" w:hAnsi="Times New Roman" w:cs="Times New Roman"/>
          <w:bCs/>
          <w:color w:val="auto"/>
        </w:rPr>
        <w:t xml:space="preserve">Gyvybės mokslų </w:t>
      </w:r>
      <w:r w:rsidRPr="00E02124" w:rsidR="00673AC1">
        <w:rPr>
          <w:rFonts w:ascii="Times New Roman" w:hAnsi="Times New Roman" w:cs="Times New Roman"/>
          <w:bCs/>
          <w:color w:val="auto"/>
        </w:rPr>
        <w:t xml:space="preserve">centro </w:t>
      </w:r>
      <w:r w:rsidRPr="00E02124" w:rsidR="006E190E">
        <w:rPr>
          <w:rFonts w:ascii="Times New Roman" w:hAnsi="Times New Roman" w:cs="Times New Roman"/>
          <w:bCs/>
          <w:color w:val="auto"/>
        </w:rPr>
        <w:t xml:space="preserve">I, </w:t>
      </w:r>
      <w:r w:rsidRPr="00E02124" w:rsidR="00E55540">
        <w:rPr>
          <w:rFonts w:ascii="Times New Roman" w:hAnsi="Times New Roman" w:cs="Times New Roman"/>
          <w:bCs/>
          <w:color w:val="auto"/>
        </w:rPr>
        <w:t xml:space="preserve">II ir III </w:t>
      </w:r>
      <w:r w:rsidRPr="00E02124" w:rsidR="006E190E">
        <w:rPr>
          <w:rFonts w:ascii="Times New Roman" w:hAnsi="Times New Roman" w:cs="Times New Roman"/>
          <w:bCs/>
          <w:color w:val="auto"/>
        </w:rPr>
        <w:t xml:space="preserve">studijų pakopų </w:t>
      </w:r>
      <w:r w:rsidRPr="00E02124" w:rsidR="002118DA">
        <w:rPr>
          <w:rFonts w:ascii="Times New Roman" w:hAnsi="Times New Roman" w:cs="Times New Roman"/>
          <w:bCs/>
          <w:color w:val="auto"/>
        </w:rPr>
        <w:t>programų studentu</w:t>
      </w:r>
      <w:r w:rsidRPr="00E02124" w:rsidR="002118DA">
        <w:rPr>
          <w:rFonts w:ascii="Times New Roman" w:hAnsi="Times New Roman" w:cs="Times New Roman"/>
          <w:color w:val="auto"/>
        </w:rPr>
        <w:t xml:space="preserve">s </w:t>
      </w:r>
      <w:r w:rsidRPr="00E02124">
        <w:rPr>
          <w:rFonts w:ascii="Times New Roman" w:hAnsi="Times New Roman" w:cs="Times New Roman"/>
          <w:color w:val="auto"/>
        </w:rPr>
        <w:t>planuoti</w:t>
      </w:r>
      <w:r w:rsidRPr="00E02124" w:rsidR="001129BC">
        <w:rPr>
          <w:rFonts w:ascii="Times New Roman" w:hAnsi="Times New Roman" w:cs="Times New Roman"/>
          <w:color w:val="auto"/>
        </w:rPr>
        <w:t xml:space="preserve"> karjer</w:t>
      </w:r>
      <w:r w:rsidRPr="00E02124">
        <w:rPr>
          <w:rFonts w:ascii="Times New Roman" w:hAnsi="Times New Roman" w:cs="Times New Roman"/>
          <w:color w:val="auto"/>
        </w:rPr>
        <w:t xml:space="preserve">ą </w:t>
      </w:r>
      <w:r w:rsidRPr="00E02124" w:rsidR="00E55540">
        <w:rPr>
          <w:rFonts w:ascii="Times New Roman" w:hAnsi="Times New Roman" w:cs="Times New Roman"/>
          <w:color w:val="auto"/>
        </w:rPr>
        <w:t>technologijų</w:t>
      </w:r>
      <w:r w:rsidRPr="00E02124">
        <w:rPr>
          <w:rFonts w:ascii="Times New Roman" w:hAnsi="Times New Roman" w:cs="Times New Roman"/>
          <w:color w:val="auto"/>
        </w:rPr>
        <w:t xml:space="preserve"> </w:t>
      </w:r>
      <w:r w:rsidRPr="00E02124" w:rsidR="001129BC">
        <w:rPr>
          <w:rFonts w:ascii="Times New Roman" w:hAnsi="Times New Roman" w:cs="Times New Roman"/>
          <w:color w:val="auto"/>
        </w:rPr>
        <w:t xml:space="preserve">mokslų </w:t>
      </w:r>
      <w:r w:rsidRPr="00E02124" w:rsidR="000030CF">
        <w:rPr>
          <w:rFonts w:ascii="Times New Roman" w:hAnsi="Times New Roman" w:cs="Times New Roman"/>
          <w:color w:val="auto"/>
        </w:rPr>
        <w:t>srityse</w:t>
      </w:r>
      <w:r w:rsidRPr="00E02124" w:rsidR="001129BC">
        <w:rPr>
          <w:rFonts w:ascii="Times New Roman" w:hAnsi="Times New Roman" w:cs="Times New Roman"/>
          <w:color w:val="auto"/>
        </w:rPr>
        <w:t xml:space="preserve">. </w:t>
      </w:r>
    </w:p>
    <w:p w:rsidRPr="00E02124" w:rsidR="001129BC" w:rsidP="001B638F" w:rsidRDefault="001129BC" w14:paraId="525DD926" w14:textId="19D52464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Kasmet </w:t>
      </w:r>
      <w:r w:rsidRPr="00E02124" w:rsidR="000578D6">
        <w:rPr>
          <w:rFonts w:ascii="Times New Roman" w:hAnsi="Times New Roman" w:cs="Times New Roman"/>
          <w:color w:val="auto"/>
        </w:rPr>
        <w:t>rudens</w:t>
      </w:r>
      <w:r w:rsidRPr="00E02124">
        <w:rPr>
          <w:rFonts w:ascii="Times New Roman" w:hAnsi="Times New Roman" w:cs="Times New Roman"/>
          <w:color w:val="auto"/>
        </w:rPr>
        <w:t xml:space="preserve"> </w:t>
      </w:r>
      <w:r w:rsidRPr="00E02124" w:rsidR="006E190E">
        <w:rPr>
          <w:rFonts w:ascii="Times New Roman" w:hAnsi="Times New Roman" w:cs="Times New Roman"/>
          <w:color w:val="auto"/>
        </w:rPr>
        <w:t xml:space="preserve">ar pavasario </w:t>
      </w:r>
      <w:r w:rsidRPr="00E02124">
        <w:rPr>
          <w:rFonts w:ascii="Times New Roman" w:hAnsi="Times New Roman" w:cs="Times New Roman"/>
          <w:color w:val="auto"/>
        </w:rPr>
        <w:t>semestre skiriamos</w:t>
      </w:r>
      <w:r w:rsidRPr="00E02124" w:rsidR="00D429BA">
        <w:rPr>
          <w:rFonts w:ascii="Times New Roman" w:hAnsi="Times New Roman" w:cs="Times New Roman"/>
          <w:color w:val="auto"/>
        </w:rPr>
        <w:t xml:space="preserve"> </w:t>
      </w:r>
      <w:r w:rsidRPr="00E02124">
        <w:rPr>
          <w:rFonts w:ascii="Times New Roman" w:hAnsi="Times New Roman" w:cs="Times New Roman"/>
          <w:color w:val="auto"/>
        </w:rPr>
        <w:t>Stipendij</w:t>
      </w:r>
      <w:r w:rsidRPr="00E02124" w:rsidR="003C1323">
        <w:rPr>
          <w:rFonts w:ascii="Times New Roman" w:hAnsi="Times New Roman" w:cs="Times New Roman"/>
          <w:color w:val="auto"/>
        </w:rPr>
        <w:t>os</w:t>
      </w:r>
      <w:r w:rsidRPr="00E02124">
        <w:rPr>
          <w:rFonts w:ascii="Times New Roman" w:hAnsi="Times New Roman" w:cs="Times New Roman"/>
          <w:color w:val="auto"/>
        </w:rPr>
        <w:t xml:space="preserve"> </w:t>
      </w:r>
      <w:r w:rsidRPr="00E02124" w:rsidR="006E190E">
        <w:rPr>
          <w:rFonts w:ascii="Times New Roman" w:hAnsi="Times New Roman" w:cs="Times New Roman"/>
          <w:color w:val="auto"/>
        </w:rPr>
        <w:t xml:space="preserve">I, </w:t>
      </w:r>
      <w:r w:rsidRPr="00E02124" w:rsidR="00673AC1">
        <w:rPr>
          <w:rFonts w:ascii="Times New Roman" w:hAnsi="Times New Roman" w:cs="Times New Roman"/>
          <w:color w:val="auto"/>
        </w:rPr>
        <w:t xml:space="preserve">II ir III </w:t>
      </w:r>
      <w:r w:rsidRPr="00E02124" w:rsidR="006E190E">
        <w:rPr>
          <w:rFonts w:ascii="Times New Roman" w:hAnsi="Times New Roman" w:cs="Times New Roman"/>
          <w:color w:val="auto"/>
        </w:rPr>
        <w:t xml:space="preserve">studijų pakopų </w:t>
      </w:r>
      <w:r w:rsidRPr="00E02124" w:rsidR="0006436B">
        <w:rPr>
          <w:rFonts w:ascii="Times New Roman" w:hAnsi="Times New Roman" w:cs="Times New Roman"/>
          <w:color w:val="auto"/>
        </w:rPr>
        <w:t xml:space="preserve">studentams </w:t>
      </w:r>
      <w:r w:rsidRPr="00E02124" w:rsidR="00D429BA">
        <w:rPr>
          <w:rFonts w:ascii="Times New Roman" w:hAnsi="Times New Roman" w:cs="Times New Roman"/>
          <w:color w:val="auto"/>
        </w:rPr>
        <w:t xml:space="preserve">atitinkamai </w:t>
      </w:r>
      <w:r w:rsidRPr="00E02124">
        <w:rPr>
          <w:rFonts w:ascii="Times New Roman" w:hAnsi="Times New Roman" w:cs="Times New Roman"/>
          <w:color w:val="auto"/>
        </w:rPr>
        <w:t>(toliau – Stipendininkams) už</w:t>
      </w:r>
      <w:r w:rsidRPr="00E02124" w:rsidR="005E76E0">
        <w:rPr>
          <w:rFonts w:ascii="Times New Roman" w:hAnsi="Times New Roman" w:cs="Times New Roman"/>
          <w:color w:val="auto"/>
        </w:rPr>
        <w:t xml:space="preserve"> </w:t>
      </w:r>
      <w:r w:rsidRPr="00E02124" w:rsidR="00E55540">
        <w:rPr>
          <w:rFonts w:ascii="Times New Roman" w:hAnsi="Times New Roman" w:cs="Times New Roman"/>
          <w:color w:val="auto"/>
        </w:rPr>
        <w:t xml:space="preserve">technologinio pobūdžio mokslinio projekto, turinčio </w:t>
      </w:r>
      <w:r w:rsidRPr="00E02124" w:rsidR="00616F9C">
        <w:rPr>
          <w:rFonts w:ascii="Times New Roman" w:hAnsi="Times New Roman" w:cs="Times New Roman"/>
          <w:color w:val="auto"/>
        </w:rPr>
        <w:t>sąsajų</w:t>
      </w:r>
      <w:r w:rsidRPr="00E02124" w:rsidR="00E55540">
        <w:rPr>
          <w:rFonts w:ascii="Times New Roman" w:hAnsi="Times New Roman" w:cs="Times New Roman"/>
          <w:color w:val="auto"/>
        </w:rPr>
        <w:t xml:space="preserve"> su poreikiu rinkoje, vykdymą</w:t>
      </w:r>
      <w:r w:rsidRPr="00E02124">
        <w:rPr>
          <w:rFonts w:ascii="Times New Roman" w:hAnsi="Times New Roman" w:cs="Times New Roman"/>
          <w:color w:val="auto"/>
        </w:rPr>
        <w:t xml:space="preserve">. </w:t>
      </w:r>
    </w:p>
    <w:p w:rsidRPr="00E02124" w:rsidR="004827E0" w:rsidP="001B638F" w:rsidRDefault="009365DE" w14:paraId="51BC5F41" w14:textId="49D26F5B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Bendras skiriamas </w:t>
      </w:r>
      <w:r w:rsidRPr="00E02124" w:rsidR="008D42B1">
        <w:rPr>
          <w:rFonts w:ascii="Times New Roman" w:hAnsi="Times New Roman" w:cs="Times New Roman"/>
          <w:color w:val="auto"/>
        </w:rPr>
        <w:t xml:space="preserve">vienkartinių </w:t>
      </w:r>
      <w:r w:rsidRPr="00E02124" w:rsidR="00FB6695">
        <w:rPr>
          <w:rFonts w:ascii="Times New Roman" w:hAnsi="Times New Roman" w:cs="Times New Roman"/>
          <w:color w:val="auto"/>
        </w:rPr>
        <w:t xml:space="preserve">Stipendijų </w:t>
      </w:r>
      <w:r w:rsidRPr="00E02124" w:rsidR="00D429BA">
        <w:rPr>
          <w:rFonts w:ascii="Times New Roman" w:hAnsi="Times New Roman" w:cs="Times New Roman"/>
          <w:color w:val="auto"/>
        </w:rPr>
        <w:t xml:space="preserve">biudžeto </w:t>
      </w:r>
      <w:r w:rsidRPr="00E02124" w:rsidR="005E76E0">
        <w:rPr>
          <w:rFonts w:ascii="Times New Roman" w:hAnsi="Times New Roman" w:cs="Times New Roman"/>
          <w:color w:val="auto"/>
        </w:rPr>
        <w:t>dydis</w:t>
      </w:r>
      <w:r w:rsidRPr="00E02124" w:rsidR="000578D6">
        <w:rPr>
          <w:rFonts w:ascii="Times New Roman" w:hAnsi="Times New Roman" w:cs="Times New Roman"/>
          <w:color w:val="auto"/>
        </w:rPr>
        <w:t xml:space="preserve"> </w:t>
      </w:r>
      <w:r w:rsidRPr="00E02124" w:rsidR="00764F3C">
        <w:rPr>
          <w:rFonts w:ascii="Times New Roman" w:hAnsi="Times New Roman" w:cs="Times New Roman"/>
          <w:color w:val="auto"/>
        </w:rPr>
        <w:t>metams gali varijuoti nuo 1000 iki 1500 eurų</w:t>
      </w:r>
      <w:r w:rsidRPr="00E02124" w:rsidR="00292389">
        <w:rPr>
          <w:rFonts w:ascii="Times New Roman" w:hAnsi="Times New Roman" w:cs="Times New Roman"/>
          <w:color w:val="auto"/>
        </w:rPr>
        <w:t>.</w:t>
      </w:r>
      <w:r w:rsidRPr="00E02124" w:rsidR="00764F3C">
        <w:rPr>
          <w:rFonts w:ascii="Times New Roman" w:hAnsi="Times New Roman" w:cs="Times New Roman"/>
          <w:color w:val="auto"/>
        </w:rPr>
        <w:t xml:space="preserve"> </w:t>
      </w:r>
    </w:p>
    <w:p w:rsidRPr="00E02124" w:rsidR="004827E0" w:rsidP="001B638F" w:rsidRDefault="004827E0" w14:paraId="6D43ED32" w14:textId="44486920">
      <w:pPr>
        <w:pStyle w:val="Default"/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Steigėjo </w:t>
      </w:r>
      <w:r w:rsidRPr="00E02124" w:rsidR="00FB6695">
        <w:rPr>
          <w:rFonts w:ascii="Times New Roman" w:hAnsi="Times New Roman" w:cs="Times New Roman"/>
          <w:color w:val="auto"/>
        </w:rPr>
        <w:t xml:space="preserve">Stipendijų biudžeto </w:t>
      </w:r>
      <w:r w:rsidRPr="00E02124">
        <w:rPr>
          <w:rFonts w:ascii="Times New Roman" w:hAnsi="Times New Roman" w:cs="Times New Roman"/>
          <w:color w:val="auto"/>
        </w:rPr>
        <w:t>dydis ir skai</w:t>
      </w:r>
      <w:r w:rsidRPr="00E02124">
        <w:rPr>
          <w:rFonts w:ascii="Times New Roman" w:hAnsi="Times New Roman" w:eastAsia="Calibri" w:cs="Times New Roman"/>
          <w:color w:val="auto"/>
        </w:rPr>
        <w:t>č</w:t>
      </w:r>
      <w:r w:rsidRPr="00E02124">
        <w:rPr>
          <w:rFonts w:ascii="Times New Roman" w:hAnsi="Times New Roman" w:cs="Times New Roman"/>
          <w:color w:val="auto"/>
        </w:rPr>
        <w:t xml:space="preserve">ius priklauso nuo Steigėjo finansinių galimybių, </w:t>
      </w:r>
      <w:r w:rsidRPr="00E02124" w:rsidR="0005253D">
        <w:rPr>
          <w:rFonts w:ascii="Times New Roman" w:hAnsi="Times New Roman" w:cs="Times New Roman"/>
          <w:color w:val="auto"/>
        </w:rPr>
        <w:t>ir</w:t>
      </w:r>
      <w:r w:rsidRPr="00E02124">
        <w:rPr>
          <w:rFonts w:ascii="Times New Roman" w:hAnsi="Times New Roman" w:cs="Times New Roman"/>
          <w:color w:val="auto"/>
        </w:rPr>
        <w:t xml:space="preserve"> kiekvienais metais gali </w:t>
      </w:r>
      <w:r w:rsidRPr="00E02124" w:rsidR="0005253D">
        <w:rPr>
          <w:rFonts w:ascii="Times New Roman" w:hAnsi="Times New Roman" w:cs="Times New Roman"/>
          <w:color w:val="auto"/>
        </w:rPr>
        <w:t>būti peržiūrėtas</w:t>
      </w:r>
      <w:r w:rsidRPr="00E02124" w:rsidR="00FB6695">
        <w:rPr>
          <w:rFonts w:ascii="Times New Roman" w:hAnsi="Times New Roman" w:cs="Times New Roman"/>
          <w:color w:val="auto"/>
        </w:rPr>
        <w:t>,</w:t>
      </w:r>
      <w:r w:rsidRPr="00E02124" w:rsidR="0005253D">
        <w:rPr>
          <w:rFonts w:ascii="Times New Roman" w:hAnsi="Times New Roman" w:cs="Times New Roman"/>
          <w:color w:val="auto"/>
        </w:rPr>
        <w:t xml:space="preserve"> </w:t>
      </w:r>
      <w:r w:rsidRPr="00E02124" w:rsidR="00FB6695">
        <w:rPr>
          <w:rFonts w:ascii="Times New Roman" w:hAnsi="Times New Roman" w:cs="Times New Roman"/>
          <w:color w:val="auto"/>
        </w:rPr>
        <w:t xml:space="preserve">Stipendijoms, </w:t>
      </w:r>
      <w:r w:rsidRPr="00E02124" w:rsidR="0005253D">
        <w:rPr>
          <w:rFonts w:ascii="Times New Roman" w:hAnsi="Times New Roman" w:cs="Times New Roman"/>
          <w:color w:val="auto"/>
        </w:rPr>
        <w:t>atitinkamai</w:t>
      </w:r>
      <w:r w:rsidRPr="00E02124" w:rsidR="00FB6695">
        <w:rPr>
          <w:rFonts w:ascii="Times New Roman" w:hAnsi="Times New Roman" w:cs="Times New Roman"/>
          <w:color w:val="auto"/>
        </w:rPr>
        <w:t>,</w:t>
      </w:r>
      <w:r w:rsidRPr="00E02124" w:rsidR="0005253D">
        <w:rPr>
          <w:rFonts w:ascii="Times New Roman" w:hAnsi="Times New Roman" w:cs="Times New Roman"/>
          <w:color w:val="auto"/>
        </w:rPr>
        <w:t xml:space="preserve"> paskir</w:t>
      </w:r>
      <w:r w:rsidRPr="00E02124" w:rsidR="00FB6695">
        <w:rPr>
          <w:rFonts w:ascii="Times New Roman" w:hAnsi="Times New Roman" w:cs="Times New Roman"/>
          <w:color w:val="auto"/>
        </w:rPr>
        <w:t>s</w:t>
      </w:r>
      <w:r w:rsidRPr="00E02124" w:rsidR="0005253D">
        <w:rPr>
          <w:rFonts w:ascii="Times New Roman" w:hAnsi="Times New Roman" w:cs="Times New Roman"/>
          <w:color w:val="auto"/>
        </w:rPr>
        <w:t>ta</w:t>
      </w:r>
      <w:r w:rsidRPr="00E02124" w:rsidR="00FB6695">
        <w:rPr>
          <w:rFonts w:ascii="Times New Roman" w:hAnsi="Times New Roman" w:cs="Times New Roman"/>
          <w:color w:val="auto"/>
        </w:rPr>
        <w:t>nt</w:t>
      </w:r>
      <w:r w:rsidRPr="00E02124" w:rsidR="0005253D">
        <w:rPr>
          <w:rFonts w:ascii="Times New Roman" w:hAnsi="Times New Roman" w:cs="Times New Roman"/>
          <w:color w:val="auto"/>
        </w:rPr>
        <w:t xml:space="preserve"> didesn</w:t>
      </w:r>
      <w:r w:rsidRPr="00E02124" w:rsidR="00FB6695">
        <w:rPr>
          <w:rFonts w:ascii="Times New Roman" w:hAnsi="Times New Roman" w:cs="Times New Roman"/>
          <w:color w:val="auto"/>
        </w:rPr>
        <w:t>į ar mažesnį</w:t>
      </w:r>
      <w:r w:rsidRPr="00E02124" w:rsidR="0005253D">
        <w:rPr>
          <w:rFonts w:ascii="Times New Roman" w:hAnsi="Times New Roman" w:cs="Times New Roman"/>
          <w:color w:val="auto"/>
        </w:rPr>
        <w:t xml:space="preserve"> biudžet</w:t>
      </w:r>
      <w:r w:rsidRPr="00E02124" w:rsidR="00FB6695">
        <w:rPr>
          <w:rFonts w:ascii="Times New Roman" w:hAnsi="Times New Roman" w:cs="Times New Roman"/>
          <w:color w:val="auto"/>
        </w:rPr>
        <w:t>ą</w:t>
      </w:r>
      <w:r w:rsidRPr="00E02124" w:rsidR="0005253D">
        <w:rPr>
          <w:rFonts w:ascii="Times New Roman" w:hAnsi="Times New Roman" w:cs="Times New Roman"/>
          <w:color w:val="auto"/>
        </w:rPr>
        <w:t>.</w:t>
      </w:r>
      <w:r w:rsidRPr="00E02124" w:rsidR="00C32187">
        <w:rPr>
          <w:rFonts w:ascii="Times New Roman" w:hAnsi="Times New Roman" w:cs="Times New Roman"/>
          <w:color w:val="auto"/>
        </w:rPr>
        <w:t xml:space="preserve"> </w:t>
      </w:r>
      <w:r w:rsidRPr="00E02124" w:rsidR="00FB6695">
        <w:rPr>
          <w:rFonts w:ascii="Times New Roman" w:hAnsi="Times New Roman" w:cs="Times New Roman"/>
          <w:color w:val="auto"/>
        </w:rPr>
        <w:t>Pablogėjus Steigėjo</w:t>
      </w:r>
      <w:r w:rsidRPr="00E02124" w:rsidR="0005253D">
        <w:rPr>
          <w:rFonts w:ascii="Times New Roman" w:hAnsi="Times New Roman" w:cs="Times New Roman"/>
          <w:color w:val="auto"/>
        </w:rPr>
        <w:t xml:space="preserve"> finansinei </w:t>
      </w:r>
      <w:r w:rsidRPr="00E02124" w:rsidR="00FB6695">
        <w:rPr>
          <w:rFonts w:ascii="Times New Roman" w:hAnsi="Times New Roman" w:cs="Times New Roman"/>
          <w:color w:val="auto"/>
        </w:rPr>
        <w:t>padėčiai</w:t>
      </w:r>
      <w:r w:rsidRPr="00E02124" w:rsidR="0005253D">
        <w:rPr>
          <w:rFonts w:ascii="Times New Roman" w:hAnsi="Times New Roman" w:cs="Times New Roman"/>
          <w:color w:val="auto"/>
        </w:rPr>
        <w:t xml:space="preserve"> </w:t>
      </w:r>
      <w:r w:rsidRPr="00E02124" w:rsidR="00C32187">
        <w:rPr>
          <w:rFonts w:ascii="Times New Roman" w:hAnsi="Times New Roman" w:cs="Times New Roman"/>
          <w:color w:val="auto"/>
        </w:rPr>
        <w:t>Stipendijos skyrimas gali būti nutrauktas</w:t>
      </w:r>
      <w:r w:rsidRPr="00E02124">
        <w:rPr>
          <w:rFonts w:ascii="Times New Roman" w:hAnsi="Times New Roman" w:cs="Times New Roman"/>
          <w:color w:val="auto"/>
        </w:rPr>
        <w:t>.</w:t>
      </w:r>
    </w:p>
    <w:p w:rsidRPr="00E02124" w:rsidR="00984D46" w:rsidP="001B638F" w:rsidRDefault="00984D46" w14:paraId="39C90278" w14:textId="77777777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Pr="00E02124" w:rsidR="001129BC" w:rsidP="001B638F" w:rsidRDefault="001129BC" w14:paraId="0C8835B4" w14:textId="7777777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Pr="00E02124" w:rsidR="001129BC" w:rsidP="001B638F" w:rsidRDefault="001129BC" w14:paraId="6080FBF4" w14:textId="77777777">
      <w:pPr>
        <w:pStyle w:val="Default"/>
        <w:spacing w:line="276" w:lineRule="auto"/>
        <w:ind w:left="420" w:hanging="420"/>
        <w:jc w:val="center"/>
        <w:rPr>
          <w:rFonts w:ascii="Times New Roman" w:hAnsi="Times New Roman" w:cs="Times New Roman"/>
          <w:b/>
          <w:bCs/>
          <w:color w:val="auto"/>
        </w:rPr>
      </w:pPr>
      <w:r w:rsidRPr="00E02124">
        <w:rPr>
          <w:rFonts w:ascii="Times New Roman" w:hAnsi="Times New Roman" w:cs="Times New Roman"/>
          <w:b/>
          <w:bCs/>
          <w:color w:val="auto"/>
        </w:rPr>
        <w:t xml:space="preserve">II. STIPENDIJOS SKYRIMO TVARKA IR PRETENDENTŲ STIPENDIJAI GAUTI ATRANKOS KRITERIJAI </w:t>
      </w:r>
    </w:p>
    <w:p w:rsidRPr="00E02124" w:rsidR="003D0B17" w:rsidP="001B638F" w:rsidRDefault="003D0B17" w14:paraId="4F4E9702" w14:textId="77777777">
      <w:pPr>
        <w:pStyle w:val="Default"/>
        <w:spacing w:line="276" w:lineRule="auto"/>
        <w:ind w:left="420" w:hanging="420"/>
        <w:jc w:val="center"/>
        <w:rPr>
          <w:rFonts w:ascii="Times New Roman" w:hAnsi="Times New Roman" w:cs="Times New Roman"/>
          <w:color w:val="auto"/>
        </w:rPr>
      </w:pPr>
    </w:p>
    <w:p w:rsidRPr="00E02124" w:rsidR="00AE4E16" w:rsidP="001B638F" w:rsidRDefault="008D42B1" w14:paraId="32F88CDF" w14:textId="124F2E6C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567" w:hanging="425"/>
        <w:jc w:val="both"/>
        <w:rPr>
          <w:rFonts w:eastAsia="Calibri"/>
          <w:b/>
          <w:sz w:val="24"/>
          <w:szCs w:val="24"/>
          <w:lang w:eastAsia="en-US"/>
        </w:rPr>
      </w:pPr>
      <w:r w:rsidRPr="00E02124">
        <w:rPr>
          <w:rFonts w:eastAsia="Calibri"/>
          <w:sz w:val="24"/>
          <w:szCs w:val="24"/>
          <w:lang w:eastAsia="en-US"/>
        </w:rPr>
        <w:t xml:space="preserve">Stipendijos skiriamos </w:t>
      </w:r>
      <w:r w:rsidRPr="00E02124" w:rsidR="00963E09">
        <w:rPr>
          <w:rFonts w:eastAsia="Calibri"/>
          <w:sz w:val="24"/>
          <w:szCs w:val="24"/>
          <w:lang w:eastAsia="en-US"/>
        </w:rPr>
        <w:t xml:space="preserve">vieną </w:t>
      </w:r>
      <w:r w:rsidRPr="00E02124">
        <w:rPr>
          <w:rFonts w:eastAsia="Calibri"/>
          <w:sz w:val="24"/>
          <w:szCs w:val="24"/>
          <w:lang w:eastAsia="en-US"/>
        </w:rPr>
        <w:t>kartą per mokslo metus</w:t>
      </w:r>
      <w:r w:rsidRPr="00E02124" w:rsidR="00B95533">
        <w:rPr>
          <w:rFonts w:eastAsia="Calibri"/>
          <w:sz w:val="24"/>
          <w:szCs w:val="24"/>
          <w:lang w:eastAsia="en-US"/>
        </w:rPr>
        <w:t xml:space="preserve">. Iki </w:t>
      </w:r>
      <w:r w:rsidRPr="00E02124" w:rsidR="00AE4E16">
        <w:rPr>
          <w:rFonts w:eastAsia="Calibri"/>
          <w:sz w:val="24"/>
          <w:szCs w:val="24"/>
          <w:lang w:eastAsia="en-US"/>
        </w:rPr>
        <w:t xml:space="preserve">kiekvienų metų spalio 31 d. </w:t>
      </w:r>
      <w:r w:rsidRPr="00E02124" w:rsidR="00292389">
        <w:rPr>
          <w:rFonts w:eastAsia="Calibri"/>
          <w:sz w:val="24"/>
          <w:szCs w:val="24"/>
          <w:lang w:eastAsia="en-US"/>
        </w:rPr>
        <w:t xml:space="preserve">arba </w:t>
      </w:r>
      <w:r w:rsidRPr="00E02124" w:rsidR="00C46CC7">
        <w:rPr>
          <w:rFonts w:eastAsia="Calibri"/>
          <w:sz w:val="24"/>
          <w:szCs w:val="24"/>
          <w:lang w:eastAsia="en-US"/>
        </w:rPr>
        <w:t xml:space="preserve">kovo 15 </w:t>
      </w:r>
      <w:r w:rsidRPr="00E02124" w:rsidR="00292389">
        <w:rPr>
          <w:rFonts w:eastAsia="Calibri"/>
          <w:sz w:val="24"/>
          <w:szCs w:val="24"/>
          <w:lang w:eastAsia="en-US"/>
        </w:rPr>
        <w:t xml:space="preserve">d. </w:t>
      </w:r>
      <w:r w:rsidRPr="00E02124" w:rsidR="00AE4E16">
        <w:rPr>
          <w:rFonts w:eastAsia="Calibri"/>
          <w:sz w:val="24"/>
          <w:szCs w:val="24"/>
          <w:lang w:eastAsia="en-US"/>
        </w:rPr>
        <w:t>Steigėjas skelbia konkursą Stipendijai gauti. Informacija apie konkursą skelbiama Gyvybės mokslų centro tinklalapyje</w:t>
      </w:r>
      <w:r w:rsidRPr="00E02124" w:rsidR="00292389">
        <w:rPr>
          <w:rFonts w:eastAsia="Calibri"/>
          <w:sz w:val="24"/>
          <w:szCs w:val="24"/>
          <w:lang w:eastAsia="en-US"/>
        </w:rPr>
        <w:t xml:space="preserve"> (https://www.gmc.vu.lt/)</w:t>
      </w:r>
      <w:r w:rsidRPr="00E02124" w:rsidR="00AE4E16">
        <w:rPr>
          <w:rFonts w:eastAsia="Calibri"/>
          <w:sz w:val="24"/>
          <w:szCs w:val="24"/>
          <w:lang w:eastAsia="en-US"/>
        </w:rPr>
        <w:t xml:space="preserve"> </w:t>
      </w:r>
      <w:r w:rsidRPr="00E02124" w:rsidR="00AE4E16">
        <w:rPr>
          <w:rFonts w:eastAsia="Calibri"/>
          <w:sz w:val="24"/>
          <w:szCs w:val="24"/>
          <w:lang w:eastAsia="en-US"/>
        </w:rPr>
        <w:t xml:space="preserve">bei studentų atstovybės tinklalapyje </w:t>
      </w:r>
      <w:hyperlink w:history="1" r:id="rId6">
        <w:r w:rsidRPr="00E02124" w:rsidR="00AE4E16">
          <w:rPr>
            <w:rStyle w:val="Hyperlink"/>
            <w:rFonts w:eastAsia="Calibri"/>
            <w:color w:val="auto"/>
            <w:sz w:val="24"/>
            <w:szCs w:val="24"/>
            <w:lang w:eastAsia="en-US"/>
          </w:rPr>
          <w:t>https://gmc.vusa.lt</w:t>
        </w:r>
      </w:hyperlink>
      <w:r w:rsidRPr="00E02124" w:rsidR="00AE4E16">
        <w:rPr>
          <w:rFonts w:eastAsia="Calibri"/>
          <w:sz w:val="24"/>
          <w:szCs w:val="24"/>
          <w:lang w:eastAsia="en-US"/>
        </w:rPr>
        <w:t xml:space="preserve">. </w:t>
      </w:r>
    </w:p>
    <w:p w:rsidRPr="00E02124" w:rsidR="00BC2FDF" w:rsidP="001B638F" w:rsidRDefault="005E76E0" w14:paraId="05612722" w14:textId="334DF8E1">
      <w:pPr>
        <w:pStyle w:val="ListParagraph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line="276" w:lineRule="auto"/>
        <w:ind w:left="567" w:hanging="425"/>
        <w:jc w:val="both"/>
        <w:rPr>
          <w:sz w:val="24"/>
          <w:szCs w:val="24"/>
        </w:rPr>
      </w:pPr>
      <w:r w:rsidRPr="00E02124">
        <w:rPr>
          <w:sz w:val="24"/>
          <w:szCs w:val="24"/>
        </w:rPr>
        <w:t xml:space="preserve">Pretenduoti </w:t>
      </w:r>
      <w:r w:rsidRPr="00E02124" w:rsidR="00BC2FDF">
        <w:rPr>
          <w:sz w:val="24"/>
          <w:szCs w:val="24"/>
        </w:rPr>
        <w:t xml:space="preserve">gauti Stipendiją gali tie Vilniaus universiteto </w:t>
      </w:r>
      <w:r w:rsidRPr="00E02124" w:rsidR="00C46CC7">
        <w:rPr>
          <w:sz w:val="24"/>
          <w:szCs w:val="24"/>
        </w:rPr>
        <w:t xml:space="preserve">I, </w:t>
      </w:r>
      <w:r w:rsidRPr="00E02124" w:rsidR="00AE4E16">
        <w:rPr>
          <w:sz w:val="24"/>
          <w:szCs w:val="24"/>
        </w:rPr>
        <w:t>II ir III</w:t>
      </w:r>
      <w:r w:rsidRPr="00E02124" w:rsidR="00BC2FDF">
        <w:rPr>
          <w:sz w:val="24"/>
          <w:szCs w:val="24"/>
        </w:rPr>
        <w:t xml:space="preserve"> studijų </w:t>
      </w:r>
      <w:r w:rsidRPr="00E02124" w:rsidR="00AE4E16">
        <w:rPr>
          <w:sz w:val="24"/>
          <w:szCs w:val="24"/>
        </w:rPr>
        <w:t xml:space="preserve">pakopų </w:t>
      </w:r>
      <w:r w:rsidRPr="00E02124" w:rsidR="00B95533">
        <w:rPr>
          <w:sz w:val="24"/>
          <w:szCs w:val="24"/>
        </w:rPr>
        <w:t xml:space="preserve">visų studijų </w:t>
      </w:r>
      <w:r w:rsidRPr="00E02124" w:rsidR="00BC2FDF">
        <w:rPr>
          <w:sz w:val="24"/>
          <w:szCs w:val="24"/>
        </w:rPr>
        <w:t>programų studentai, kurie</w:t>
      </w:r>
      <w:r w:rsidRPr="00E02124" w:rsidR="00AE4E16">
        <w:rPr>
          <w:sz w:val="24"/>
          <w:szCs w:val="24"/>
        </w:rPr>
        <w:t xml:space="preserve"> einamajame semestre vykdo mokslinį projektą. </w:t>
      </w:r>
    </w:p>
    <w:p w:rsidRPr="00E02124" w:rsidR="00AE4E16" w:rsidP="001B638F" w:rsidRDefault="00AE4E16" w14:paraId="0047182F" w14:textId="662DC5F5">
      <w:pPr>
        <w:pStyle w:val="Default"/>
        <w:numPr>
          <w:ilvl w:val="0"/>
          <w:numId w:val="9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Studentas, norintis gauti Stipendiją, iki </w:t>
      </w:r>
      <w:r w:rsidRPr="00E02124" w:rsidR="003C1323">
        <w:rPr>
          <w:rFonts w:ascii="Times New Roman" w:hAnsi="Times New Roman" w:eastAsia="Calibri" w:cs="Times New Roman"/>
          <w:color w:val="auto"/>
        </w:rPr>
        <w:t xml:space="preserve">spalio 31 </w:t>
      </w:r>
      <w:r w:rsidRPr="00E02124">
        <w:rPr>
          <w:rFonts w:ascii="Times New Roman" w:hAnsi="Times New Roman" w:eastAsia="Calibri" w:cs="Times New Roman"/>
          <w:color w:val="auto"/>
        </w:rPr>
        <w:t>d.</w:t>
      </w:r>
      <w:r w:rsidRPr="00E02124" w:rsidR="00EF6521">
        <w:rPr>
          <w:rFonts w:ascii="Times New Roman" w:hAnsi="Times New Roman" w:eastAsia="Calibri" w:cs="Times New Roman"/>
          <w:color w:val="auto"/>
        </w:rPr>
        <w:t xml:space="preserve"> arba </w:t>
      </w:r>
      <w:r w:rsidRPr="00E02124" w:rsidR="00C46CC7">
        <w:rPr>
          <w:rFonts w:ascii="Times New Roman" w:hAnsi="Times New Roman" w:eastAsia="Calibri" w:cs="Times New Roman"/>
          <w:color w:val="auto"/>
        </w:rPr>
        <w:t xml:space="preserve">kovo 15 </w:t>
      </w:r>
      <w:r w:rsidRPr="00E02124" w:rsidR="00EF6521">
        <w:rPr>
          <w:rFonts w:ascii="Times New Roman" w:hAnsi="Times New Roman" w:eastAsia="Calibri" w:cs="Times New Roman"/>
          <w:color w:val="auto"/>
        </w:rPr>
        <w:t>d.</w:t>
      </w:r>
      <w:r w:rsidRPr="00E02124">
        <w:rPr>
          <w:rFonts w:ascii="Times New Roman" w:hAnsi="Times New Roman" w:eastAsia="Calibri" w:cs="Times New Roman"/>
          <w:color w:val="auto"/>
        </w:rPr>
        <w:t xml:space="preserve"> </w:t>
      </w:r>
      <w:r w:rsidRPr="00E02124">
        <w:rPr>
          <w:rFonts w:ascii="Times New Roman" w:hAnsi="Times New Roman" w:cs="Times New Roman"/>
          <w:color w:val="auto"/>
        </w:rPr>
        <w:t xml:space="preserve">turi pateikti </w:t>
      </w:r>
      <w:r w:rsidRPr="00E02124" w:rsidR="005B0096">
        <w:rPr>
          <w:rFonts w:ascii="Times New Roman" w:hAnsi="Times New Roman" w:cs="Times New Roman"/>
          <w:color w:val="auto"/>
        </w:rPr>
        <w:t>Komisijai</w:t>
      </w:r>
      <w:r w:rsidRPr="00E02124">
        <w:rPr>
          <w:rFonts w:ascii="Times New Roman" w:hAnsi="Times New Roman" w:cs="Times New Roman"/>
          <w:color w:val="auto"/>
        </w:rPr>
        <w:t xml:space="preserve">: </w:t>
      </w:r>
    </w:p>
    <w:p w:rsidRPr="00E02124" w:rsidR="005B0096" w:rsidP="001B638F" w:rsidRDefault="00AE4E16" w14:paraId="348B6931" w14:textId="6F3577D2">
      <w:pPr>
        <w:widowControl/>
        <w:autoSpaceDE/>
        <w:autoSpaceDN/>
        <w:adjustRightInd/>
        <w:spacing w:line="276" w:lineRule="auto"/>
        <w:ind w:right="-57"/>
        <w:jc w:val="both"/>
        <w:rPr>
          <w:sz w:val="24"/>
          <w:szCs w:val="24"/>
        </w:rPr>
      </w:pPr>
      <w:r w:rsidRPr="00E02124">
        <w:rPr>
          <w:sz w:val="24"/>
          <w:szCs w:val="24"/>
        </w:rPr>
        <w:t xml:space="preserve"> </w:t>
      </w:r>
      <w:r w:rsidRPr="00E02124" w:rsidR="005B0096">
        <w:rPr>
          <w:sz w:val="24"/>
          <w:szCs w:val="24"/>
        </w:rPr>
        <w:tab/>
      </w:r>
      <w:r w:rsidRPr="00E02124" w:rsidR="002F5568">
        <w:rPr>
          <w:sz w:val="24"/>
          <w:szCs w:val="24"/>
        </w:rPr>
        <w:t>9</w:t>
      </w:r>
      <w:r w:rsidRPr="00E02124" w:rsidR="005B0096">
        <w:rPr>
          <w:sz w:val="24"/>
          <w:szCs w:val="24"/>
        </w:rPr>
        <w:t xml:space="preserve">.1. </w:t>
      </w:r>
      <w:r w:rsidRPr="00E02124">
        <w:rPr>
          <w:sz w:val="24"/>
          <w:szCs w:val="24"/>
        </w:rPr>
        <w:t>prašymą skirti Stipendiją</w:t>
      </w:r>
      <w:r w:rsidRPr="00E02124" w:rsidR="005B0096">
        <w:rPr>
          <w:sz w:val="24"/>
          <w:szCs w:val="24"/>
        </w:rPr>
        <w:t xml:space="preserve">. </w:t>
      </w:r>
    </w:p>
    <w:p w:rsidRPr="00E02124" w:rsidR="002F5568" w:rsidP="001B638F" w:rsidRDefault="005B0096" w14:paraId="0E4A56C5" w14:textId="77777777">
      <w:pPr>
        <w:widowControl/>
        <w:autoSpaceDE/>
        <w:autoSpaceDN/>
        <w:adjustRightInd/>
        <w:spacing w:line="276" w:lineRule="auto"/>
        <w:ind w:right="-57"/>
        <w:jc w:val="both"/>
        <w:rPr>
          <w:sz w:val="24"/>
          <w:szCs w:val="24"/>
        </w:rPr>
      </w:pPr>
      <w:r w:rsidRPr="00E02124">
        <w:rPr>
          <w:sz w:val="24"/>
          <w:szCs w:val="24"/>
        </w:rPr>
        <w:tab/>
      </w:r>
      <w:r w:rsidRPr="00E02124" w:rsidR="002F5568">
        <w:rPr>
          <w:sz w:val="24"/>
          <w:szCs w:val="24"/>
        </w:rPr>
        <w:t>9</w:t>
      </w:r>
      <w:r w:rsidRPr="00E02124">
        <w:rPr>
          <w:sz w:val="24"/>
          <w:szCs w:val="24"/>
        </w:rPr>
        <w:t>.2. pristatymą apie vykdomą mokslo projektą;</w:t>
      </w:r>
    </w:p>
    <w:p w:rsidRPr="00E02124" w:rsidR="00B95533" w:rsidP="001B638F" w:rsidRDefault="002F5568" w14:paraId="16FDFC38" w14:textId="57110AA3">
      <w:pPr>
        <w:widowControl/>
        <w:tabs>
          <w:tab w:val="left" w:pos="1560"/>
        </w:tabs>
        <w:autoSpaceDE/>
        <w:autoSpaceDN/>
        <w:adjustRightInd/>
        <w:spacing w:line="276" w:lineRule="auto"/>
        <w:ind w:left="567" w:right="-57" w:hanging="425"/>
        <w:jc w:val="both"/>
        <w:rPr>
          <w:rFonts w:eastAsia="Calibri"/>
          <w:sz w:val="24"/>
          <w:szCs w:val="24"/>
          <w:lang w:eastAsia="en-US"/>
        </w:rPr>
      </w:pPr>
      <w:r w:rsidRPr="00E02124">
        <w:rPr>
          <w:sz w:val="24"/>
          <w:szCs w:val="24"/>
        </w:rPr>
        <w:t xml:space="preserve">10. </w:t>
      </w:r>
      <w:r w:rsidRPr="00E02124" w:rsidR="00B95533">
        <w:rPr>
          <w:sz w:val="24"/>
          <w:szCs w:val="24"/>
        </w:rPr>
        <w:t xml:space="preserve">Studentas negali teikti paraiškos Stipendijai gauti </w:t>
      </w:r>
      <w:r w:rsidRPr="00E02124" w:rsidR="0045751E">
        <w:rPr>
          <w:sz w:val="24"/>
          <w:szCs w:val="24"/>
        </w:rPr>
        <w:t xml:space="preserve">to paties </w:t>
      </w:r>
      <w:r w:rsidRPr="00E02124" w:rsidR="0006436B">
        <w:rPr>
          <w:sz w:val="24"/>
          <w:szCs w:val="24"/>
        </w:rPr>
        <w:t>projekto vykdymui</w:t>
      </w:r>
      <w:r w:rsidRPr="00E02124" w:rsidR="00B95533">
        <w:rPr>
          <w:sz w:val="24"/>
          <w:szCs w:val="24"/>
        </w:rPr>
        <w:t xml:space="preserve">, už </w:t>
      </w:r>
      <w:r w:rsidRPr="00E02124" w:rsidR="0006436B">
        <w:rPr>
          <w:sz w:val="24"/>
          <w:szCs w:val="24"/>
        </w:rPr>
        <w:t xml:space="preserve">kurį </w:t>
      </w:r>
      <w:r w:rsidRPr="00E02124" w:rsidR="00B95533">
        <w:rPr>
          <w:sz w:val="24"/>
          <w:szCs w:val="24"/>
        </w:rPr>
        <w:t>jau yra gavęs Stipendiją.</w:t>
      </w:r>
    </w:p>
    <w:p w:rsidRPr="00E02124" w:rsidR="00B95533" w:rsidP="001B638F" w:rsidRDefault="00B95533" w14:paraId="6A913CA0" w14:textId="57C06EC8">
      <w:pPr>
        <w:pStyle w:val="Defaul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lastRenderedPageBreak/>
        <w:t xml:space="preserve">Stipendijai skirti sudaroma vertinimo komisija (toliau – Komisija). Komisiją sudaro trys nariai. Du narius deleguoja Gyvybės mokslų centro Direktorius, vieną – Steigėjas. Komisijos nariams už darbą papildomai nėra atlyginama. </w:t>
      </w:r>
    </w:p>
    <w:p w:rsidRPr="00E02124" w:rsidR="00B95533" w:rsidP="001B638F" w:rsidRDefault="002F5568" w14:paraId="60CFBC5C" w14:textId="05104178">
      <w:pPr>
        <w:pStyle w:val="Default"/>
        <w:tabs>
          <w:tab w:val="left" w:pos="567"/>
        </w:tabs>
        <w:spacing w:line="276" w:lineRule="auto"/>
        <w:ind w:left="567" w:hanging="425"/>
        <w:jc w:val="both"/>
        <w:rPr>
          <w:rFonts w:ascii="Times New Roman" w:hAnsi="Times New Roman" w:cs="Times New Roman"/>
          <w:color w:val="auto"/>
        </w:rPr>
      </w:pPr>
      <w:r w:rsidRPr="00E02124">
        <w:rPr>
          <w:rFonts w:ascii="Times New Roman" w:hAnsi="Times New Roman" w:cs="Times New Roman"/>
          <w:color w:val="auto"/>
        </w:rPr>
        <w:t xml:space="preserve">12. </w:t>
      </w:r>
      <w:r w:rsidRPr="00E02124" w:rsidR="00B95533">
        <w:rPr>
          <w:rFonts w:ascii="Times New Roman" w:hAnsi="Times New Roman" w:cs="Times New Roman"/>
          <w:color w:val="auto"/>
        </w:rPr>
        <w:t xml:space="preserve">Vertinimo komisija iki lapkričio 20 d. arba kovo </w:t>
      </w:r>
      <w:r w:rsidRPr="00E02124" w:rsidR="00C46CC7">
        <w:rPr>
          <w:rFonts w:ascii="Times New Roman" w:hAnsi="Times New Roman" w:cs="Times New Roman"/>
          <w:color w:val="auto"/>
        </w:rPr>
        <w:t xml:space="preserve">25 </w:t>
      </w:r>
      <w:r w:rsidRPr="00E02124" w:rsidR="00B95533">
        <w:rPr>
          <w:rFonts w:ascii="Times New Roman" w:hAnsi="Times New Roman" w:cs="Times New Roman"/>
          <w:color w:val="auto"/>
        </w:rPr>
        <w:t xml:space="preserve">d. išklauso pretendentų Stipendijai gauti vykdomų mokslo </w:t>
      </w:r>
      <w:r w:rsidRPr="00E02124" w:rsidR="008B11D5">
        <w:rPr>
          <w:rFonts w:ascii="Times New Roman" w:hAnsi="Times New Roman" w:cs="Times New Roman"/>
          <w:color w:val="auto"/>
        </w:rPr>
        <w:t xml:space="preserve">projektų </w:t>
      </w:r>
      <w:r w:rsidRPr="00E02124" w:rsidR="00B95533">
        <w:rPr>
          <w:rFonts w:ascii="Times New Roman" w:hAnsi="Times New Roman" w:cs="Times New Roman"/>
          <w:color w:val="auto"/>
        </w:rPr>
        <w:t xml:space="preserve">pristatymą, įvertina </w:t>
      </w:r>
      <w:r w:rsidRPr="00E02124" w:rsidR="008B11D5">
        <w:rPr>
          <w:rFonts w:ascii="Times New Roman" w:hAnsi="Times New Roman" w:cs="Times New Roman"/>
          <w:color w:val="auto"/>
        </w:rPr>
        <w:t xml:space="preserve">kiekvieno </w:t>
      </w:r>
      <w:r w:rsidRPr="00E02124" w:rsidR="00B95533">
        <w:rPr>
          <w:rFonts w:ascii="Times New Roman" w:hAnsi="Times New Roman" w:cs="Times New Roman"/>
          <w:color w:val="auto"/>
        </w:rPr>
        <w:t xml:space="preserve">mokslo projekto pagrįstumą, inovaciją, sąsajas su poreikiu rinkoje, naudą visuomenei, galimybę įdiegti projekto rezultatą versle, tarpdiscipliniškumą, bendradarbiavimą su kitomis institucijomis, verslu. </w:t>
      </w:r>
    </w:p>
    <w:p w:rsidRPr="00E02124" w:rsidR="005B0096" w:rsidP="001B638F" w:rsidRDefault="002F5568" w14:paraId="093716E1" w14:textId="5BAC4D91">
      <w:pPr>
        <w:pStyle w:val="NormalWeb"/>
        <w:spacing w:before="0" w:beforeAutospacing="0" w:after="0" w:afterAutospacing="0" w:line="276" w:lineRule="auto"/>
        <w:ind w:left="567" w:hanging="425"/>
        <w:jc w:val="both"/>
        <w:rPr>
          <w:lang w:val="lt-LT"/>
        </w:rPr>
      </w:pPr>
      <w:r w:rsidRPr="00E02124">
        <w:rPr>
          <w:lang w:val="lt-LT"/>
        </w:rPr>
        <w:t>13. K</w:t>
      </w:r>
      <w:r w:rsidRPr="00E02124" w:rsidR="00AE4E16">
        <w:rPr>
          <w:lang w:val="lt-LT"/>
        </w:rPr>
        <w:t xml:space="preserve">omisija iki </w:t>
      </w:r>
      <w:r w:rsidRPr="00E02124" w:rsidR="00691E8B">
        <w:rPr>
          <w:lang w:val="lt-LT"/>
        </w:rPr>
        <w:t>einamųjų</w:t>
      </w:r>
      <w:r w:rsidRPr="00E02124" w:rsidR="00AE4E16">
        <w:rPr>
          <w:lang w:val="lt-LT"/>
        </w:rPr>
        <w:t xml:space="preserve">̨ metų </w:t>
      </w:r>
      <w:r w:rsidRPr="00E02124" w:rsidR="003C1323">
        <w:rPr>
          <w:lang w:val="lt-LT"/>
        </w:rPr>
        <w:t>lapkričio 20</w:t>
      </w:r>
      <w:r w:rsidRPr="00E02124" w:rsidR="00AE4E16">
        <w:rPr>
          <w:lang w:val="lt-LT"/>
        </w:rPr>
        <w:t xml:space="preserve"> d.</w:t>
      </w:r>
      <w:r w:rsidRPr="00E02124" w:rsidR="00EF6521">
        <w:rPr>
          <w:lang w:val="lt-LT"/>
        </w:rPr>
        <w:t xml:space="preserve"> arba kovo </w:t>
      </w:r>
      <w:r w:rsidRPr="00E02124" w:rsidR="00C46CC7">
        <w:rPr>
          <w:lang w:val="lt-LT"/>
        </w:rPr>
        <w:t xml:space="preserve">25 </w:t>
      </w:r>
      <w:r w:rsidRPr="00E02124" w:rsidR="00EF6521">
        <w:rPr>
          <w:lang w:val="lt-LT"/>
        </w:rPr>
        <w:t>d.</w:t>
      </w:r>
      <w:r w:rsidRPr="00E02124" w:rsidR="00AE4E16">
        <w:rPr>
          <w:lang w:val="lt-LT"/>
        </w:rPr>
        <w:t xml:space="preserve"> bendru sutarimu nustato pretendentus</w:t>
      </w:r>
      <w:r w:rsidRPr="00E02124" w:rsidR="001B638F">
        <w:rPr>
          <w:lang w:val="lt-LT"/>
        </w:rPr>
        <w:t xml:space="preserve"> </w:t>
      </w:r>
      <w:r w:rsidRPr="00E02124" w:rsidR="00AE4E16">
        <w:rPr>
          <w:lang w:val="lt-LT"/>
        </w:rPr>
        <w:t>Stipendijai gauti ir teikia atrinktų stipendininkų sąrašą Studijų akademinių reikalų skyriui.</w:t>
      </w:r>
    </w:p>
    <w:p w:rsidRPr="00E02124" w:rsidR="00AE4E16" w:rsidP="001B638F" w:rsidRDefault="00AE4E16" w14:paraId="1076B98F" w14:textId="7777777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Pr="00E02124" w:rsidR="00AE4E16" w:rsidP="001B638F" w:rsidRDefault="00AE4E16" w14:paraId="35B94D6F" w14:textId="7777777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Pr="00E02124" w:rsidR="00AE4E16" w:rsidP="001B638F" w:rsidRDefault="00AE4E16" w14:paraId="20DC74CA" w14:textId="7777777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2124">
        <w:rPr>
          <w:rFonts w:eastAsia="Calibri"/>
          <w:b/>
          <w:sz w:val="24"/>
          <w:szCs w:val="24"/>
          <w:lang w:eastAsia="en-US"/>
        </w:rPr>
        <w:t>II SKYRIUS</w:t>
      </w:r>
    </w:p>
    <w:p w:rsidRPr="00E02124" w:rsidR="00AE4E16" w:rsidP="001B638F" w:rsidRDefault="00AE4E16" w14:paraId="44793E94" w14:textId="6D6ED4DF">
      <w:pPr>
        <w:pStyle w:val="NormalWeb"/>
        <w:spacing w:before="0" w:beforeAutospacing="0" w:after="0" w:afterAutospacing="0" w:line="276" w:lineRule="auto"/>
        <w:jc w:val="center"/>
        <w:rPr>
          <w:b/>
          <w:lang w:val="lt-LT"/>
        </w:rPr>
      </w:pPr>
      <w:r w:rsidRPr="00E02124">
        <w:rPr>
          <w:b/>
          <w:lang w:val="lt-LT"/>
        </w:rPr>
        <w:t>STIPENDIJOS MOKĖJIMO TVARKA</w:t>
      </w:r>
    </w:p>
    <w:p w:rsidRPr="00E02124" w:rsidR="001B638F" w:rsidP="001B638F" w:rsidRDefault="001B638F" w14:paraId="4FE95AFC" w14:textId="77777777">
      <w:pPr>
        <w:pStyle w:val="NormalWeb"/>
        <w:spacing w:before="0" w:beforeAutospacing="0" w:after="0" w:afterAutospacing="0" w:line="276" w:lineRule="auto"/>
        <w:jc w:val="center"/>
        <w:rPr>
          <w:b/>
          <w:lang w:val="lt-LT"/>
        </w:rPr>
      </w:pPr>
    </w:p>
    <w:p w:rsidRPr="00E02124" w:rsidR="001B638F" w:rsidP="001B638F" w:rsidRDefault="001B638F" w14:paraId="102DE4A2" w14:textId="77777777">
      <w:pPr>
        <w:pStyle w:val="NormalWeb"/>
        <w:spacing w:before="0" w:beforeAutospacing="0" w:after="0" w:afterAutospacing="0" w:line="276" w:lineRule="auto"/>
        <w:ind w:left="567" w:hanging="425"/>
        <w:jc w:val="both"/>
        <w:rPr>
          <w:lang w:val="lt-LT" w:eastAsia="en-US"/>
        </w:rPr>
      </w:pPr>
      <w:r w:rsidRPr="00E02124">
        <w:rPr>
          <w:lang w:val="lt-LT"/>
        </w:rPr>
        <w:t xml:space="preserve">14.  </w:t>
      </w:r>
      <w:r w:rsidRPr="00E02124" w:rsidR="00410F76">
        <w:rPr>
          <w:lang w:val="lt-LT"/>
        </w:rPr>
        <w:t>S</w:t>
      </w:r>
      <w:r w:rsidRPr="00E02124" w:rsidR="00410F76">
        <w:rPr>
          <w:lang w:val="lt-LT" w:eastAsia="en-US"/>
        </w:rPr>
        <w:t>tipendija skiriama VU Rektoriaus ar jo įgalioto prorektoriaus įsakymu.</w:t>
      </w:r>
    </w:p>
    <w:p w:rsidRPr="00E02124" w:rsidR="00AE4E16" w:rsidP="001B638F" w:rsidRDefault="00AE4E16" w14:paraId="7A627B65" w14:textId="255C6590">
      <w:pPr>
        <w:pStyle w:val="NormalWeb"/>
        <w:spacing w:before="0" w:beforeAutospacing="0" w:after="0" w:afterAutospacing="0" w:line="276" w:lineRule="auto"/>
        <w:ind w:left="567" w:hanging="425"/>
        <w:jc w:val="both"/>
        <w:rPr>
          <w:lang w:val="lt-LT"/>
        </w:rPr>
      </w:pPr>
      <w:r w:rsidRPr="00E02124">
        <w:rPr>
          <w:lang w:val="lt-LT"/>
        </w:rPr>
        <w:t>1</w:t>
      </w:r>
      <w:r w:rsidRPr="00E02124" w:rsidR="001B638F">
        <w:rPr>
          <w:lang w:val="lt-LT"/>
        </w:rPr>
        <w:t>5</w:t>
      </w:r>
      <w:r w:rsidRPr="00E02124">
        <w:rPr>
          <w:lang w:val="lt-LT"/>
        </w:rPr>
        <w:t xml:space="preserve">. VU Finansų departamentas pagal </w:t>
      </w:r>
      <w:r w:rsidRPr="00E02124">
        <w:rPr>
          <w:lang w:val="lt-LT" w:eastAsia="en-US"/>
        </w:rPr>
        <w:t>VU Rektoriaus ar jo įgalioto prorektoriaus įsakymą išmoka stipendijas.</w:t>
      </w:r>
    </w:p>
    <w:p w:rsidRPr="00E02124" w:rsidR="00AE4E16" w:rsidP="001B638F" w:rsidRDefault="00AE4E16" w14:paraId="308FA738" w14:textId="74E907AE">
      <w:pPr>
        <w:pStyle w:val="NormalWeb"/>
        <w:spacing w:before="0" w:beforeAutospacing="0" w:after="0" w:afterAutospacing="0" w:line="276" w:lineRule="auto"/>
        <w:ind w:left="567" w:hanging="425"/>
        <w:jc w:val="both"/>
        <w:rPr>
          <w:lang w:val="lt-LT"/>
        </w:rPr>
      </w:pPr>
      <w:r w:rsidRPr="00E02124">
        <w:rPr>
          <w:lang w:val="lt-LT"/>
        </w:rPr>
        <w:t>1</w:t>
      </w:r>
      <w:r w:rsidRPr="00E02124" w:rsidR="001B638F">
        <w:rPr>
          <w:lang w:val="lt-LT"/>
        </w:rPr>
        <w:t>6</w:t>
      </w:r>
      <w:r w:rsidRPr="00E02124">
        <w:rPr>
          <w:lang w:val="lt-LT"/>
        </w:rPr>
        <w:t xml:space="preserve">. Studentas, gavęs Stipendiją, nepraranda galimybės gauti valstybės ar kitokias Universiteto stipendijas. </w:t>
      </w:r>
    </w:p>
    <w:p w:rsidRPr="00E02124" w:rsidR="00AE4E16" w:rsidP="001B638F" w:rsidRDefault="00AE4E16" w14:paraId="120ED63B" w14:textId="77777777">
      <w:pPr>
        <w:widowControl/>
        <w:autoSpaceDE/>
        <w:autoSpaceDN/>
        <w:adjustRightInd/>
        <w:spacing w:line="276" w:lineRule="auto"/>
        <w:ind w:left="792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Pr="00E02124" w:rsidR="00AE4E16" w:rsidP="001B638F" w:rsidRDefault="00AE4E16" w14:paraId="5E3D4277" w14:textId="77777777">
      <w:pPr>
        <w:widowControl/>
        <w:autoSpaceDE/>
        <w:autoSpaceDN/>
        <w:adjustRightInd/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E02124">
        <w:rPr>
          <w:rFonts w:eastAsia="Calibri"/>
          <w:b/>
          <w:sz w:val="24"/>
          <w:szCs w:val="24"/>
          <w:lang w:eastAsia="en-US"/>
        </w:rPr>
        <w:t>IV SKYRIUS</w:t>
      </w:r>
    </w:p>
    <w:p w:rsidRPr="00E02124" w:rsidR="00AE4E16" w:rsidP="001B638F" w:rsidRDefault="00AE4E16" w14:paraId="6F2BAF70" w14:textId="77777777">
      <w:pPr>
        <w:widowControl/>
        <w:autoSpaceDE/>
        <w:autoSpaceDN/>
        <w:adjustRightInd/>
        <w:spacing w:line="276" w:lineRule="auto"/>
        <w:contextualSpacing/>
        <w:jc w:val="center"/>
        <w:rPr>
          <w:b/>
          <w:sz w:val="24"/>
          <w:szCs w:val="24"/>
        </w:rPr>
      </w:pPr>
      <w:r w:rsidRPr="00E02124">
        <w:rPr>
          <w:rFonts w:eastAsia="Calibri"/>
          <w:b/>
          <w:sz w:val="24"/>
          <w:szCs w:val="24"/>
          <w:lang w:eastAsia="en-US"/>
        </w:rPr>
        <w:t>BAIGIAMOSIOS</w:t>
      </w:r>
      <w:r w:rsidRPr="00E02124">
        <w:rPr>
          <w:b/>
          <w:sz w:val="24"/>
          <w:szCs w:val="24"/>
        </w:rPr>
        <w:t xml:space="preserve"> NUOSTATOS</w:t>
      </w:r>
    </w:p>
    <w:p w:rsidRPr="00E02124" w:rsidR="00AE4E16" w:rsidP="001B638F" w:rsidRDefault="00AE4E16" w14:paraId="79F63E37" w14:textId="77777777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</w:p>
    <w:p w:rsidRPr="00E02124" w:rsidR="00AE4E16" w:rsidP="001B638F" w:rsidRDefault="00AE4E16" w14:paraId="76BDBEC9" w14:textId="388D52B2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567" w:hanging="425"/>
        <w:jc w:val="both"/>
        <w:rPr>
          <w:rFonts w:eastAsia="Calibri"/>
          <w:sz w:val="24"/>
          <w:szCs w:val="24"/>
          <w:lang w:eastAsia="en-US"/>
        </w:rPr>
      </w:pPr>
      <w:r w:rsidRPr="00E02124">
        <w:rPr>
          <w:sz w:val="24"/>
          <w:szCs w:val="24"/>
        </w:rPr>
        <w:t>Nuostatai įsigalioja patvirtinus juos Universiteto teisės aktų nustatyta tvarka.</w:t>
      </w:r>
    </w:p>
    <w:p w:rsidRPr="00E02124" w:rsidR="00AE4E16" w:rsidP="001B638F" w:rsidRDefault="00AE4E16" w14:paraId="684D1A21" w14:textId="1BBAB2F2">
      <w:pPr>
        <w:pStyle w:val="ListParagraph"/>
        <w:numPr>
          <w:ilvl w:val="0"/>
          <w:numId w:val="18"/>
        </w:numPr>
        <w:spacing w:line="276" w:lineRule="auto"/>
        <w:ind w:left="567" w:hanging="425"/>
        <w:rPr>
          <w:rFonts w:eastAsiaTheme="minorHAnsi"/>
          <w:sz w:val="24"/>
          <w:szCs w:val="24"/>
          <w:lang w:eastAsia="en-US"/>
        </w:rPr>
      </w:pPr>
      <w:r w:rsidRPr="00E02124">
        <w:rPr>
          <w:rFonts w:eastAsiaTheme="minorHAnsi"/>
          <w:sz w:val="24"/>
          <w:szCs w:val="24"/>
          <w:lang w:eastAsia="en-US"/>
        </w:rPr>
        <w:t xml:space="preserve">Šie Nuostatai gali būti keičiami </w:t>
      </w:r>
      <w:r w:rsidRPr="00E02124">
        <w:rPr>
          <w:rFonts w:eastAsia="Calibri"/>
          <w:sz w:val="24"/>
          <w:szCs w:val="24"/>
          <w:lang w:eastAsia="en-US"/>
        </w:rPr>
        <w:t>Gyvybės mokslų centro</w:t>
      </w:r>
      <w:r w:rsidRPr="00E02124">
        <w:rPr>
          <w:rFonts w:eastAsiaTheme="minorHAnsi"/>
          <w:sz w:val="24"/>
          <w:szCs w:val="24"/>
          <w:lang w:eastAsia="en-US"/>
        </w:rPr>
        <w:t xml:space="preserve"> Tarybos sprendimu.</w:t>
      </w:r>
    </w:p>
    <w:p w:rsidRPr="008F6CA9" w:rsidR="00AE4E16" w:rsidP="001B638F" w:rsidRDefault="00AE4E16" w14:paraId="70F06097" w14:textId="77777777">
      <w:pPr>
        <w:pStyle w:val="ListParagraph"/>
        <w:widowControl/>
        <w:autoSpaceDE/>
        <w:autoSpaceDN/>
        <w:adjustRightInd/>
        <w:spacing w:line="276" w:lineRule="auto"/>
        <w:ind w:left="420"/>
        <w:jc w:val="both"/>
        <w:rPr>
          <w:rFonts w:eastAsia="Calibri"/>
          <w:sz w:val="24"/>
          <w:szCs w:val="24"/>
          <w:lang w:eastAsia="en-US"/>
        </w:rPr>
      </w:pPr>
    </w:p>
    <w:p w:rsidRPr="008F6CA9" w:rsidR="00AE4E16" w:rsidP="001B638F" w:rsidRDefault="00AE4E16" w14:paraId="18F37F75" w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Pr="008F6CA9" w:rsidR="00AE4E16" w:rsidSect="00823D01">
      <w:pgSz w:w="11906" w:h="16838" w:orient="portrait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A08"/>
    <w:multiLevelType w:val="hybridMultilevel"/>
    <w:tmpl w:val="5C4659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F94"/>
    <w:multiLevelType w:val="hybridMultilevel"/>
    <w:tmpl w:val="736A2B20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0DA"/>
    <w:multiLevelType w:val="hybridMultilevel"/>
    <w:tmpl w:val="1F6602AE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449"/>
    <w:multiLevelType w:val="multilevel"/>
    <w:tmpl w:val="ADF06C06"/>
    <w:lvl w:ilvl="0">
      <w:start w:val="12"/>
      <w:numFmt w:val="decimal"/>
      <w:lvlText w:val="%1"/>
      <w:lvlJc w:val="left"/>
      <w:pPr>
        <w:ind w:left="420" w:hanging="420"/>
      </w:pPr>
      <w:rPr>
        <w:rFonts w:hint="default" w:eastAsia="MS Mincho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 w:eastAsia="MS Minch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eastAsia="MS Minch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eastAsia="MS Minch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eastAsia="MS Minch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eastAsia="MS Minch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eastAsia="MS Minch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eastAsia="MS Minch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 w:eastAsia="MS Mincho"/>
      </w:rPr>
    </w:lvl>
  </w:abstractNum>
  <w:abstractNum w:abstractNumId="4" w15:restartNumberingAfterBreak="0">
    <w:nsid w:val="20A93DA5"/>
    <w:multiLevelType w:val="hybridMultilevel"/>
    <w:tmpl w:val="C13CB35A"/>
    <w:lvl w:ilvl="0" w:tplc="9822F85E">
      <w:start w:val="16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22EA"/>
    <w:multiLevelType w:val="hybridMultilevel"/>
    <w:tmpl w:val="F022C750"/>
    <w:lvl w:ilvl="0" w:tplc="0427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4591A"/>
    <w:multiLevelType w:val="hybridMultilevel"/>
    <w:tmpl w:val="CBDC4D9A"/>
    <w:lvl w:ilvl="0" w:tplc="EACC3182">
      <w:start w:val="20"/>
      <w:numFmt w:val="decimal"/>
      <w:lvlText w:val="%1."/>
      <w:lvlJc w:val="left"/>
      <w:pPr>
        <w:ind w:left="502" w:hanging="360"/>
      </w:pPr>
      <w:rPr>
        <w:rFonts w:hint="default" w:eastAsia="MS Mincho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7A1876"/>
    <w:multiLevelType w:val="hybridMultilevel"/>
    <w:tmpl w:val="153638C4"/>
    <w:lvl w:ilvl="0" w:tplc="8DE04D4E">
      <w:start w:val="15"/>
      <w:numFmt w:val="decimal"/>
      <w:lvlText w:val="%1."/>
      <w:lvlJc w:val="left"/>
      <w:pPr>
        <w:ind w:left="420" w:hanging="360"/>
      </w:pPr>
      <w:rPr>
        <w:rFonts w:hint="default" w:eastAsia="MS Mincho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0408F5"/>
    <w:multiLevelType w:val="hybridMultilevel"/>
    <w:tmpl w:val="9D1E1A4C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72FC8"/>
    <w:multiLevelType w:val="hybridMultilevel"/>
    <w:tmpl w:val="736A2B20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A5604"/>
    <w:multiLevelType w:val="multilevel"/>
    <w:tmpl w:val="CECE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F1694"/>
    <w:multiLevelType w:val="hybridMultilevel"/>
    <w:tmpl w:val="B380DC98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F6AC1"/>
    <w:multiLevelType w:val="multilevel"/>
    <w:tmpl w:val="778E01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3" w15:restartNumberingAfterBreak="0">
    <w:nsid w:val="62B501F2"/>
    <w:multiLevelType w:val="hybridMultilevel"/>
    <w:tmpl w:val="C0D68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F7C2B"/>
    <w:multiLevelType w:val="hybridMultilevel"/>
    <w:tmpl w:val="4AAC3838"/>
    <w:lvl w:ilvl="0" w:tplc="7C7AE91A">
      <w:start w:val="18"/>
      <w:numFmt w:val="decimal"/>
      <w:lvlText w:val="%1."/>
      <w:lvlJc w:val="left"/>
      <w:pPr>
        <w:ind w:left="1080" w:hanging="360"/>
      </w:pPr>
      <w:rPr>
        <w:rFonts w:hint="default" w:eastAsia="MS Minch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21D36"/>
    <w:multiLevelType w:val="multilevel"/>
    <w:tmpl w:val="B6987C7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6" w15:restartNumberingAfterBreak="0">
    <w:nsid w:val="72673BFC"/>
    <w:multiLevelType w:val="hybridMultilevel"/>
    <w:tmpl w:val="E67847A6"/>
    <w:lvl w:ilvl="0" w:tplc="E1FAD506">
      <w:start w:val="17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77DEF"/>
    <w:multiLevelType w:val="hybridMultilevel"/>
    <w:tmpl w:val="B380DC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6948">
    <w:abstractNumId w:val="10"/>
  </w:num>
  <w:num w:numId="2" w16cid:durableId="335960121">
    <w:abstractNumId w:val="12"/>
  </w:num>
  <w:num w:numId="3" w16cid:durableId="1944609570">
    <w:abstractNumId w:val="3"/>
  </w:num>
  <w:num w:numId="4" w16cid:durableId="777872322">
    <w:abstractNumId w:val="8"/>
  </w:num>
  <w:num w:numId="5" w16cid:durableId="2024895272">
    <w:abstractNumId w:val="5"/>
  </w:num>
  <w:num w:numId="6" w16cid:durableId="1419978696">
    <w:abstractNumId w:val="7"/>
  </w:num>
  <w:num w:numId="7" w16cid:durableId="621419052">
    <w:abstractNumId w:val="14"/>
  </w:num>
  <w:num w:numId="8" w16cid:durableId="814876541">
    <w:abstractNumId w:val="0"/>
  </w:num>
  <w:num w:numId="9" w16cid:durableId="1073620564">
    <w:abstractNumId w:val="11"/>
  </w:num>
  <w:num w:numId="10" w16cid:durableId="1057780161">
    <w:abstractNumId w:val="13"/>
  </w:num>
  <w:num w:numId="11" w16cid:durableId="948780109">
    <w:abstractNumId w:val="6"/>
  </w:num>
  <w:num w:numId="12" w16cid:durableId="1699500982">
    <w:abstractNumId w:val="15"/>
  </w:num>
  <w:num w:numId="13" w16cid:durableId="283389516">
    <w:abstractNumId w:val="17"/>
  </w:num>
  <w:num w:numId="14" w16cid:durableId="332340756">
    <w:abstractNumId w:val="9"/>
  </w:num>
  <w:num w:numId="15" w16cid:durableId="1959749705">
    <w:abstractNumId w:val="4"/>
  </w:num>
  <w:num w:numId="16" w16cid:durableId="1252931873">
    <w:abstractNumId w:val="1"/>
  </w:num>
  <w:num w:numId="17" w16cid:durableId="1493254719">
    <w:abstractNumId w:val="2"/>
  </w:num>
  <w:num w:numId="18" w16cid:durableId="16460838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BC"/>
    <w:rsid w:val="000030CF"/>
    <w:rsid w:val="000148A3"/>
    <w:rsid w:val="0005253D"/>
    <w:rsid w:val="000578D6"/>
    <w:rsid w:val="000641DC"/>
    <w:rsid w:val="0006436B"/>
    <w:rsid w:val="00076659"/>
    <w:rsid w:val="000D71E9"/>
    <w:rsid w:val="000D7B87"/>
    <w:rsid w:val="000E5726"/>
    <w:rsid w:val="00103D74"/>
    <w:rsid w:val="001128BC"/>
    <w:rsid w:val="001129BC"/>
    <w:rsid w:val="00142F5C"/>
    <w:rsid w:val="00150A9A"/>
    <w:rsid w:val="00154D81"/>
    <w:rsid w:val="00157720"/>
    <w:rsid w:val="001B638F"/>
    <w:rsid w:val="001E4E61"/>
    <w:rsid w:val="001F6C45"/>
    <w:rsid w:val="00203426"/>
    <w:rsid w:val="002118DA"/>
    <w:rsid w:val="002145F5"/>
    <w:rsid w:val="00252DCC"/>
    <w:rsid w:val="00292231"/>
    <w:rsid w:val="00292389"/>
    <w:rsid w:val="002B475C"/>
    <w:rsid w:val="002E6FF7"/>
    <w:rsid w:val="002F5568"/>
    <w:rsid w:val="00306F67"/>
    <w:rsid w:val="003829E9"/>
    <w:rsid w:val="003A1CE3"/>
    <w:rsid w:val="003C1323"/>
    <w:rsid w:val="003D0B17"/>
    <w:rsid w:val="00410F76"/>
    <w:rsid w:val="00414269"/>
    <w:rsid w:val="0045751E"/>
    <w:rsid w:val="004827E0"/>
    <w:rsid w:val="004912F7"/>
    <w:rsid w:val="005B0096"/>
    <w:rsid w:val="005E76E0"/>
    <w:rsid w:val="005F332E"/>
    <w:rsid w:val="00616F9C"/>
    <w:rsid w:val="0065214E"/>
    <w:rsid w:val="00673AC1"/>
    <w:rsid w:val="00691E8B"/>
    <w:rsid w:val="006E190E"/>
    <w:rsid w:val="00727BFA"/>
    <w:rsid w:val="00764F3C"/>
    <w:rsid w:val="00780CC3"/>
    <w:rsid w:val="007839D5"/>
    <w:rsid w:val="007E19C2"/>
    <w:rsid w:val="007F2CC7"/>
    <w:rsid w:val="00822374"/>
    <w:rsid w:val="00823D01"/>
    <w:rsid w:val="00882E01"/>
    <w:rsid w:val="008B11D5"/>
    <w:rsid w:val="008C2F6C"/>
    <w:rsid w:val="008D31D6"/>
    <w:rsid w:val="008D42B1"/>
    <w:rsid w:val="008F6CA9"/>
    <w:rsid w:val="009365DE"/>
    <w:rsid w:val="00952066"/>
    <w:rsid w:val="00963E09"/>
    <w:rsid w:val="00984D46"/>
    <w:rsid w:val="00A70C05"/>
    <w:rsid w:val="00A9476C"/>
    <w:rsid w:val="00AB0A36"/>
    <w:rsid w:val="00AC227B"/>
    <w:rsid w:val="00AD72D4"/>
    <w:rsid w:val="00AE137C"/>
    <w:rsid w:val="00AE4E16"/>
    <w:rsid w:val="00B2287D"/>
    <w:rsid w:val="00B95533"/>
    <w:rsid w:val="00BC2FDF"/>
    <w:rsid w:val="00BC461F"/>
    <w:rsid w:val="00BF702E"/>
    <w:rsid w:val="00BF7877"/>
    <w:rsid w:val="00C00838"/>
    <w:rsid w:val="00C32187"/>
    <w:rsid w:val="00C46CC7"/>
    <w:rsid w:val="00C80585"/>
    <w:rsid w:val="00CA4B5D"/>
    <w:rsid w:val="00D14675"/>
    <w:rsid w:val="00D36A04"/>
    <w:rsid w:val="00D429BA"/>
    <w:rsid w:val="00DB61D1"/>
    <w:rsid w:val="00DC5D46"/>
    <w:rsid w:val="00DE6632"/>
    <w:rsid w:val="00E02124"/>
    <w:rsid w:val="00E4778A"/>
    <w:rsid w:val="00E55540"/>
    <w:rsid w:val="00E632EE"/>
    <w:rsid w:val="00E7162B"/>
    <w:rsid w:val="00ED76B0"/>
    <w:rsid w:val="00EE0A90"/>
    <w:rsid w:val="00EF6521"/>
    <w:rsid w:val="00F401CA"/>
    <w:rsid w:val="00F51803"/>
    <w:rsid w:val="00F537B4"/>
    <w:rsid w:val="00FB0DC8"/>
    <w:rsid w:val="00FB6695"/>
    <w:rsid w:val="00FB67F9"/>
    <w:rsid w:val="00FC0EFD"/>
    <w:rsid w:val="00FC1576"/>
    <w:rsid w:val="00FD5430"/>
    <w:rsid w:val="00FF5A44"/>
    <w:rsid w:val="164EE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88B8"/>
  <w15:docId w15:val="{3B715A3F-64C5-4A25-978A-163417C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0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129B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A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0A9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styleId="annotation" w:customStyle="1">
    <w:name w:val="annotation"/>
    <w:basedOn w:val="DefaultParagraphFont"/>
    <w:rsid w:val="000030CF"/>
  </w:style>
  <w:style w:type="character" w:styleId="CommentReference">
    <w:name w:val="annotation reference"/>
    <w:basedOn w:val="DefaultParagraphFont"/>
    <w:uiPriority w:val="99"/>
    <w:semiHidden/>
    <w:unhideWhenUsed/>
    <w:rsid w:val="00FC1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576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C1576"/>
    <w:rPr>
      <w:rFonts w:ascii="Times New Roman" w:hAnsi="Times New Roman" w:eastAsia="MS Mincho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5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C1576"/>
    <w:rPr>
      <w:rFonts w:ascii="Times New Roman" w:hAnsi="Times New Roman" w:eastAsia="MS Mincho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7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1576"/>
    <w:rPr>
      <w:rFonts w:ascii="Segoe UI" w:hAnsi="Segoe UI" w:eastAsia="MS Mincho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154D81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gmc.vusa.lt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1241-525E-48CE-A59D-C2EDA1CF5E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botanikai</dc:creator>
  <lastModifiedBy>Aurelija Gefenienė</lastModifiedBy>
  <revision>3</revision>
  <dcterms:created xsi:type="dcterms:W3CDTF">2024-03-15T10:45:00.0000000Z</dcterms:created>
  <dcterms:modified xsi:type="dcterms:W3CDTF">2024-03-15T11:22:51.6230102Z</dcterms:modified>
</coreProperties>
</file>